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63C" w:rsidRDefault="0041363C" w:rsidP="0041363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tt-RU" w:eastAsia="ru-RU"/>
        </w:rPr>
        <w:t xml:space="preserve">                                                                                          </w:t>
      </w:r>
      <w:r w:rsidRPr="004136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object w:dxaOrig="8895" w:dyaOrig="10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75pt;height:531.75pt" o:ole="">
            <v:imagedata r:id="rId6" o:title=""/>
          </v:shape>
          <o:OLEObject Type="Embed" ProgID="AcroExch.Document.7" ShapeID="_x0000_i1025" DrawAspect="Content" ObjectID="_1838202805" r:id="rId7"/>
        </w:object>
      </w:r>
    </w:p>
    <w:p w:rsidR="0041363C" w:rsidRDefault="0041363C" w:rsidP="0041363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1363C" w:rsidRDefault="0041363C" w:rsidP="0041363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1363C" w:rsidRDefault="0041363C" w:rsidP="0041363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1363C" w:rsidRDefault="0041363C" w:rsidP="0041363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1363C" w:rsidRDefault="0041363C" w:rsidP="0041363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1363C" w:rsidRDefault="0041363C" w:rsidP="0041363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1363C" w:rsidRDefault="0041363C" w:rsidP="0041363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1363C" w:rsidRDefault="0041363C" w:rsidP="0041363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1363C" w:rsidRDefault="0041363C" w:rsidP="0041363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1363C" w:rsidRPr="001C7E69" w:rsidRDefault="0041363C" w:rsidP="0041363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41363C" w:rsidRDefault="0041363C" w:rsidP="0041363C"/>
    <w:p w:rsidR="0041363C" w:rsidRDefault="0041363C" w:rsidP="0041363C"/>
    <w:p w:rsidR="0041363C" w:rsidRPr="00387DCB" w:rsidRDefault="0041363C" w:rsidP="0041363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7DC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Общие сведения о дошкольной образовательной организации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Полное наименование на русском языке:</w:t>
      </w:r>
      <w:r w:rsidRPr="00387D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бюджетное дошкольное образовательное учреждение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Сабинского муниципального района Республики Татарстан»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Сокращенное</w:t>
      </w:r>
      <w:proofErr w:type="gramEnd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русском языке: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proofErr w:type="gram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Полное</w:t>
      </w:r>
      <w:proofErr w:type="gramEnd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татарском языке: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«Татарстан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</w:t>
      </w:r>
      <w:r w:rsidRPr="00387D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Олыяз “Чәчкә” балалар бакчасы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87D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мәктәпкәчә белем муни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387D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ипаль бюджет учреждениесе</w:t>
      </w:r>
      <w:r w:rsidRPr="00387D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41363C" w:rsidRPr="00387DCB" w:rsidRDefault="0041363C" w:rsidP="0041363C">
      <w:pPr>
        <w:tabs>
          <w:tab w:val="left" w:pos="0"/>
          <w:tab w:val="left" w:pos="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Сокращенное</w:t>
      </w:r>
      <w:proofErr w:type="gramEnd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татарском языке:</w:t>
      </w:r>
      <w:r w:rsidRPr="00387D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МБМБ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387D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Олыяз “Чәчкә” балалар бакчасы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1363C" w:rsidRPr="00387DCB" w:rsidRDefault="0041363C" w:rsidP="0041363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Организационно – правовая форма Учреждения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муниципальное учреждение.</w:t>
      </w:r>
    </w:p>
    <w:p w:rsidR="0041363C" w:rsidRPr="00387DCB" w:rsidRDefault="0041363C" w:rsidP="0041363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Тип учреждения</w:t>
      </w:r>
      <w:r w:rsidRPr="00387D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бюджетное дошкольное образовательное учреждение.</w:t>
      </w:r>
    </w:p>
    <w:p w:rsidR="0041363C" w:rsidRPr="00387DCB" w:rsidRDefault="0041363C" w:rsidP="0041363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Вид учреждения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детский сад общеразвивающего вида.</w:t>
      </w:r>
    </w:p>
    <w:p w:rsidR="0041363C" w:rsidRPr="00387DCB" w:rsidRDefault="0041363C" w:rsidP="0041363C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Филиалов у детского сада – нет.</w:t>
      </w:r>
    </w:p>
    <w:p w:rsidR="0041363C" w:rsidRPr="00387DCB" w:rsidRDefault="0041363C" w:rsidP="0041363C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Место нахождения Учреждения: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Фактический адрес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422050, Республика Татарстан, Сабинский муниципальный район,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луяз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ул.Ленина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27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Юридический адрес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422050, Республика Татарстан, Сабинский муниципальный район,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луяз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Ленина дом 27 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 (факс):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(843) 62-4-95-83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Электронный адрес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olyaz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nz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387D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41363C" w:rsidRPr="00387DCB" w:rsidRDefault="0041363C" w:rsidP="004136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Фагмеева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Нурулл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овна</w:t>
      </w:r>
      <w:proofErr w:type="spellEnd"/>
    </w:p>
    <w:p w:rsidR="0041363C" w:rsidRPr="00387DCB" w:rsidRDefault="0041363C" w:rsidP="004136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электронной почты заведующего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87DC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alina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nurullovna</w:t>
      </w:r>
      <w:proofErr w:type="spellEnd"/>
      <w:r w:rsidRPr="00387DC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@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yandex</w:t>
      </w:r>
      <w:proofErr w:type="spellEnd"/>
      <w:r w:rsidRPr="00387DC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ru</w:t>
      </w:r>
      <w:proofErr w:type="spellEnd"/>
      <w:r w:rsidRPr="00387DC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Лицензия на образовательную деятельность: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5"/>
          <w:sz w:val="24"/>
          <w:szCs w:val="24"/>
          <w:u w:val="single"/>
          <w:lang w:eastAsia="ru-RU"/>
        </w:rPr>
      </w:pP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№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lang w:val="tt-RU"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 xml:space="preserve">6590  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от «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25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»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мая 2015г.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</w:pP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Срок действия лицензии – 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бессрочно.</w:t>
      </w:r>
    </w:p>
    <w:p w:rsidR="0041363C" w:rsidRPr="00387DCB" w:rsidRDefault="0041363C" w:rsidP="0041363C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41363C" w:rsidRPr="00387DCB" w:rsidRDefault="0041363C" w:rsidP="004136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1363C" w:rsidRPr="00387DCB" w:rsidRDefault="0041363C" w:rsidP="0041363C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воспитываются дети от 1,2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Функционирует 1 разновозрастная  группа.  МБДОУ функционирует в помещении, отвечающем санитарно-гигиеническим, противоэпидемическим требованиям и правилам пожарной безопасно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сти.  По проекту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0 мест, фактическая наполняемость в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Режим работы детского сада: </w:t>
      </w:r>
    </w:p>
    <w:p w:rsidR="0041363C" w:rsidRPr="00387DCB" w:rsidRDefault="0041363C" w:rsidP="0041363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DCB">
        <w:rPr>
          <w:rFonts w:ascii="Times New Roman" w:eastAsia="Calibri" w:hAnsi="Times New Roman" w:cs="Times New Roman"/>
          <w:sz w:val="24"/>
          <w:szCs w:val="24"/>
        </w:rPr>
        <w:t>шестидневная рабочая неделя;</w:t>
      </w:r>
    </w:p>
    <w:p w:rsidR="0041363C" w:rsidRPr="00387DCB" w:rsidRDefault="0041363C" w:rsidP="0041363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DCB">
        <w:rPr>
          <w:rFonts w:ascii="Times New Roman" w:eastAsia="Calibri" w:hAnsi="Times New Roman" w:cs="Times New Roman"/>
          <w:sz w:val="24"/>
          <w:szCs w:val="24"/>
        </w:rPr>
        <w:t>длительность пребывания детей в Учреждении -10,5часов;</w:t>
      </w:r>
    </w:p>
    <w:p w:rsidR="0041363C" w:rsidRPr="00387DCB" w:rsidRDefault="0041363C" w:rsidP="0041363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DCB">
        <w:rPr>
          <w:rFonts w:ascii="Times New Roman" w:eastAsia="Calibri" w:hAnsi="Times New Roman" w:cs="Times New Roman"/>
          <w:sz w:val="24"/>
          <w:szCs w:val="24"/>
        </w:rPr>
        <w:t xml:space="preserve">ежедневный график работы с 7.00 до 17.30. </w:t>
      </w:r>
    </w:p>
    <w:p w:rsidR="0041363C" w:rsidRPr="00387DCB" w:rsidRDefault="0041363C" w:rsidP="0041363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DCB">
        <w:rPr>
          <w:rFonts w:ascii="Times New Roman" w:eastAsia="Calibri" w:hAnsi="Times New Roman" w:cs="Times New Roman"/>
          <w:sz w:val="24"/>
          <w:szCs w:val="24"/>
        </w:rPr>
        <w:t>в субботние дни с 7.00 до 16.30  часов;</w:t>
      </w:r>
    </w:p>
    <w:p w:rsidR="0041363C" w:rsidRPr="00387DCB" w:rsidRDefault="0041363C" w:rsidP="0041363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387DCB">
        <w:rPr>
          <w:rFonts w:ascii="Times New Roman" w:eastAsia="Calibri" w:hAnsi="Times New Roman" w:cs="Times New Roman"/>
          <w:sz w:val="24"/>
          <w:szCs w:val="24"/>
        </w:rPr>
        <w:t>выходные дни: воскресенье и праздничные дни.</w:t>
      </w:r>
      <w:r w:rsidRPr="00387DCB">
        <w:rPr>
          <w:rFonts w:ascii="Calibri" w:eastAsia="Calibri" w:hAnsi="Calibri" w:cs="Times New Roman"/>
        </w:rPr>
        <w:t xml:space="preserve"> </w:t>
      </w:r>
    </w:p>
    <w:p w:rsidR="0041363C" w:rsidRPr="00387DCB" w:rsidRDefault="0041363C" w:rsidP="0041363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справка: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41363C" w:rsidRPr="00493064" w:rsidRDefault="0041363C" w:rsidP="0041363C">
      <w:pPr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Детский сад функционирует в течение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лет.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отдельно стоящее здание, расположенное среди жилых частных домов по улице Ленина. Имеет отдельный, огороженный участок для детских прогулок, оснащённый в соответствии с </w:t>
      </w:r>
      <w:r w:rsidRPr="004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 и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 - игровым  оборудованием.  </w:t>
      </w:r>
    </w:p>
    <w:p w:rsidR="0041363C" w:rsidRPr="00493064" w:rsidRDefault="0041363C" w:rsidP="0041363C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1363C" w:rsidRPr="00387DCB" w:rsidRDefault="0041363C" w:rsidP="004136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Ближайшее окружение дошкольного учреж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дения: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Олуязский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Культуры, библиотека.</w:t>
      </w:r>
    </w:p>
    <w:p w:rsidR="0041363C" w:rsidRPr="00387DCB" w:rsidRDefault="0041363C" w:rsidP="0041363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1363C" w:rsidRPr="00387DCB" w:rsidRDefault="0041363C" w:rsidP="0041363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Информация об учредителе</w:t>
      </w:r>
    </w:p>
    <w:p w:rsidR="0041363C" w:rsidRPr="00387DCB" w:rsidRDefault="0041363C" w:rsidP="0041363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Учредитель:  Исполнительный комитет Сабинского муниципального района Республики  Татарстан.</w:t>
      </w:r>
    </w:p>
    <w:p w:rsidR="0041363C" w:rsidRPr="00387DCB" w:rsidRDefault="0041363C" w:rsidP="0041363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Руководитель Исполнительного комитета Сабинского муниципального района Республики  Татарстан: </w:t>
      </w:r>
      <w:r w:rsidRPr="003D2C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Каримов</w:t>
      </w:r>
      <w:r w:rsidRPr="003D2C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Марат Раш</w:t>
      </w:r>
      <w:r w:rsidRPr="003D2C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и</w:t>
      </w:r>
      <w:proofErr w:type="spellStart"/>
      <w:r w:rsidRPr="003D2C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тович</w:t>
      </w:r>
      <w:proofErr w:type="spellEnd"/>
      <w:r w:rsidRPr="003D2C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1363C" w:rsidRPr="00387DCB" w:rsidRDefault="0041363C" w:rsidP="0041363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Адрес: 422060, Республика Татарстан, Сабинский муниципальный район,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п.г.т</w:t>
      </w:r>
      <w:proofErr w:type="gram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.Б</w:t>
      </w:r>
      <w:proofErr w:type="gram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огатые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Сабы, ул.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Г.Закирова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52,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каб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№308</w:t>
      </w:r>
    </w:p>
    <w:p w:rsidR="0041363C" w:rsidRPr="00387DCB" w:rsidRDefault="0041363C" w:rsidP="0041363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Тел.: 8(84362) 2-32-44, 2-41-80 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www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-адрес: </w:t>
      </w:r>
      <w:hyperlink r:id="rId8" w:history="1">
        <w:r w:rsidRPr="00387DCB">
          <w:rPr>
            <w:rFonts w:ascii="Times New Roman" w:eastAsiaTheme="majorEastAsia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http://saby.tatarstan.ru</w:t>
        </w:r>
      </w:hyperlink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e-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mail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  </w:t>
      </w:r>
      <w:hyperlink r:id="rId9" w:history="1">
        <w:r w:rsidRPr="00387DCB">
          <w:rPr>
            <w:rFonts w:ascii="Times New Roman" w:eastAsiaTheme="majorEastAsia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saba@tatar.ru</w:t>
        </w:r>
      </w:hyperlink>
    </w:p>
    <w:p w:rsidR="0041363C" w:rsidRPr="00387DCB" w:rsidRDefault="0041363C" w:rsidP="004136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363C" w:rsidRPr="00387DCB" w:rsidRDefault="0041363C" w:rsidP="0041363C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7D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387DCB">
        <w:rPr>
          <w:rFonts w:ascii="Times New Roman" w:eastAsia="TimesNewRomanPSMT" w:hAnsi="Times New Roman" w:cs="Times New Roman"/>
          <w:sz w:val="24"/>
          <w:szCs w:val="24"/>
          <w:lang w:val="tt-RU" w:eastAsia="ru-RU"/>
        </w:rPr>
        <w:t>Контингент воспитанников М</w:t>
      </w:r>
      <w:r w:rsidRPr="00387DCB">
        <w:rPr>
          <w:rFonts w:ascii="Times New Roman" w:eastAsia="TimesNewRomanPSMT" w:hAnsi="Times New Roman" w:cs="Times New Roman"/>
          <w:sz w:val="24"/>
          <w:szCs w:val="24"/>
          <w:lang w:eastAsia="ru-RU"/>
        </w:rPr>
        <w:t>Б</w:t>
      </w:r>
      <w:r w:rsidRPr="00387DCB">
        <w:rPr>
          <w:rFonts w:ascii="Times New Roman" w:eastAsia="TimesNewRomanPSMT" w:hAnsi="Times New Roman" w:cs="Times New Roman"/>
          <w:sz w:val="24"/>
          <w:szCs w:val="24"/>
          <w:lang w:val="tt-RU" w:eastAsia="ru-RU"/>
        </w:rPr>
        <w:t xml:space="preserve">ДОУ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»:</w:t>
      </w:r>
    </w:p>
    <w:p w:rsidR="0041363C" w:rsidRPr="009372CD" w:rsidRDefault="0041363C" w:rsidP="0041363C">
      <w:pPr>
        <w:tabs>
          <w:tab w:val="left" w:pos="480"/>
          <w:tab w:val="left" w:pos="72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детей: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</w:p>
    <w:p w:rsidR="0041363C" w:rsidRPr="00387DCB" w:rsidRDefault="0041363C" w:rsidP="0041363C">
      <w:pPr>
        <w:tabs>
          <w:tab w:val="left" w:pos="480"/>
          <w:tab w:val="left" w:pos="72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 года  до 3 лет -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1363C" w:rsidRDefault="0041363C" w:rsidP="0041363C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  3 лет  до 7 лет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363C" w:rsidRPr="004D689A" w:rsidRDefault="0041363C" w:rsidP="0041363C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Ясельная подгруппа                      -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</w:p>
    <w:p w:rsidR="0041363C" w:rsidRPr="004D689A" w:rsidRDefault="0041363C" w:rsidP="0041363C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младшая  подгруппа                        -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0</w:t>
      </w:r>
    </w:p>
    <w:p w:rsidR="0041363C" w:rsidRPr="00AA78EA" w:rsidRDefault="0041363C" w:rsidP="0041363C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2 -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младшая  подгрупп               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41363C" w:rsidRPr="004D689A" w:rsidRDefault="0041363C" w:rsidP="0041363C">
      <w:pPr>
        <w:tabs>
          <w:tab w:val="left" w:pos="4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Средняя  подгруппа                         -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</w:p>
    <w:p w:rsidR="0041363C" w:rsidRPr="00387DCB" w:rsidRDefault="0041363C" w:rsidP="0041363C">
      <w:pPr>
        <w:tabs>
          <w:tab w:val="left" w:pos="3180"/>
          <w:tab w:val="center" w:pos="48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Старшая подгруппа                          -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Подготовительная  подгруппа       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Состояние  здоровья  и  физическое  развитие  детей: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2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7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 из  них: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 1 года  до  3  лет  -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         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 3 лет   до  7  лет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- 22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 </w:t>
      </w:r>
    </w:p>
    <w:p w:rsidR="0041363C" w:rsidRPr="00387DCB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посещаемости воспитанниками ДОУ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75"/>
        <w:gridCol w:w="2389"/>
        <w:gridCol w:w="3707"/>
      </w:tblGrid>
      <w:tr w:rsidR="0041363C" w:rsidRPr="00387DCB" w:rsidTr="00B27232">
        <w:tc>
          <w:tcPr>
            <w:tcW w:w="3475" w:type="dxa"/>
            <w:vMerge w:val="restart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6096" w:type="dxa"/>
            <w:gridSpan w:val="2"/>
            <w:tcBorders>
              <w:right w:val="single" w:sz="4" w:space="0" w:color="auto"/>
            </w:tcBorders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41363C" w:rsidRPr="00387DCB" w:rsidTr="00B27232">
        <w:tc>
          <w:tcPr>
            <w:tcW w:w="3475" w:type="dxa"/>
            <w:vMerge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707" w:type="dxa"/>
            <w:tcBorders>
              <w:right w:val="single" w:sz="4" w:space="0" w:color="auto"/>
            </w:tcBorders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детьми в возрасте 3 года и старше</w:t>
            </w:r>
          </w:p>
        </w:tc>
      </w:tr>
      <w:tr w:rsidR="0041363C" w:rsidRPr="00387DCB" w:rsidTr="00B27232">
        <w:tc>
          <w:tcPr>
            <w:tcW w:w="3475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дней, проведённых детьми  в группах</w:t>
            </w:r>
          </w:p>
        </w:tc>
        <w:tc>
          <w:tcPr>
            <w:tcW w:w="2389" w:type="dxa"/>
          </w:tcPr>
          <w:p w:rsidR="0041363C" w:rsidRPr="004D689A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4642</w:t>
            </w:r>
          </w:p>
        </w:tc>
        <w:tc>
          <w:tcPr>
            <w:tcW w:w="3707" w:type="dxa"/>
          </w:tcPr>
          <w:p w:rsidR="0041363C" w:rsidRPr="004D689A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3704</w:t>
            </w:r>
          </w:p>
        </w:tc>
      </w:tr>
      <w:tr w:rsidR="0041363C" w:rsidRPr="00387DCB" w:rsidTr="00B27232">
        <w:tc>
          <w:tcPr>
            <w:tcW w:w="3475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дней, пропущенных детьми - всего</w:t>
            </w:r>
          </w:p>
        </w:tc>
        <w:tc>
          <w:tcPr>
            <w:tcW w:w="2389" w:type="dxa"/>
          </w:tcPr>
          <w:p w:rsidR="0041363C" w:rsidRPr="00F84C82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7" w:type="dxa"/>
          </w:tcPr>
          <w:p w:rsidR="0041363C" w:rsidRPr="004D689A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429</w:t>
            </w:r>
          </w:p>
        </w:tc>
      </w:tr>
      <w:tr w:rsidR="0041363C" w:rsidRPr="00387DCB" w:rsidTr="00B27232">
        <w:trPr>
          <w:trHeight w:val="714"/>
        </w:trPr>
        <w:tc>
          <w:tcPr>
            <w:tcW w:w="3475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болезни детей</w:t>
            </w:r>
          </w:p>
        </w:tc>
        <w:tc>
          <w:tcPr>
            <w:tcW w:w="2389" w:type="dxa"/>
          </w:tcPr>
          <w:p w:rsidR="0041363C" w:rsidRPr="0050635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07" w:type="dxa"/>
          </w:tcPr>
          <w:p w:rsidR="0041363C" w:rsidRPr="0050635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363C" w:rsidRPr="00387DCB" w:rsidTr="00B27232">
        <w:tc>
          <w:tcPr>
            <w:tcW w:w="3475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другим причинам</w:t>
            </w:r>
          </w:p>
        </w:tc>
        <w:tc>
          <w:tcPr>
            <w:tcW w:w="2389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7" w:type="dxa"/>
          </w:tcPr>
          <w:p w:rsidR="0041363C" w:rsidRPr="004D689A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429</w:t>
            </w:r>
          </w:p>
        </w:tc>
      </w:tr>
    </w:tbl>
    <w:p w:rsidR="0041363C" w:rsidRPr="00C929A1" w:rsidRDefault="0041363C" w:rsidP="00413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9A1">
        <w:rPr>
          <w:rFonts w:ascii="Times New Roman" w:hAnsi="Times New Roman" w:cs="Times New Roman"/>
          <w:b/>
          <w:sz w:val="24"/>
          <w:szCs w:val="24"/>
        </w:rPr>
        <w:t>Новый перечень документов для педагогов</w:t>
      </w:r>
      <w:r w:rsidRPr="00C929A1">
        <w:rPr>
          <w:rFonts w:ascii="Times New Roman" w:hAnsi="Times New Roman" w:cs="Times New Roman"/>
          <w:sz w:val="24"/>
          <w:szCs w:val="24"/>
        </w:rPr>
        <w:t xml:space="preserve">. С марта 2025 года действует приказ </w:t>
      </w:r>
      <w:proofErr w:type="spellStart"/>
      <w:r w:rsidRPr="00C929A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929A1">
        <w:rPr>
          <w:rFonts w:ascii="Times New Roman" w:hAnsi="Times New Roman" w:cs="Times New Roman"/>
          <w:sz w:val="24"/>
          <w:szCs w:val="24"/>
        </w:rPr>
        <w:t xml:space="preserve"> №779, который закрепил для детских садов набор документов: журнал посещаемости и календарно-тематический план. </w:t>
      </w:r>
    </w:p>
    <w:p w:rsidR="0041363C" w:rsidRPr="00C929A1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29A1">
        <w:rPr>
          <w:rFonts w:ascii="Times New Roman" w:hAnsi="Times New Roman" w:cs="Times New Roman"/>
          <w:b/>
          <w:sz w:val="24"/>
          <w:szCs w:val="24"/>
        </w:rPr>
        <w:t>Регулирование дополнительного профессионального образования (ДПО).</w:t>
      </w:r>
      <w:r w:rsidRPr="00C929A1">
        <w:rPr>
          <w:rFonts w:ascii="Times New Roman" w:hAnsi="Times New Roman" w:cs="Times New Roman"/>
          <w:sz w:val="24"/>
          <w:szCs w:val="24"/>
        </w:rPr>
        <w:t xml:space="preserve"> С сентября 2025 года закон чётко определяет, в каких организациях педагоги могут проходить дополнительное профессиональное образование</w:t>
      </w:r>
    </w:p>
    <w:p w:rsidR="0041363C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41363C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1363C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1363C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1363C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1363C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уровня готовности ребёнка, поступающего в 1 класс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5"/>
        <w:gridCol w:w="1482"/>
        <w:gridCol w:w="1617"/>
        <w:gridCol w:w="1078"/>
        <w:gridCol w:w="1078"/>
        <w:gridCol w:w="1078"/>
        <w:gridCol w:w="1078"/>
        <w:gridCol w:w="1348"/>
      </w:tblGrid>
      <w:tr w:rsidR="0041363C" w:rsidRPr="00387DCB" w:rsidTr="00B27232">
        <w:trPr>
          <w:trHeight w:val="283"/>
        </w:trPr>
        <w:tc>
          <w:tcPr>
            <w:tcW w:w="1315" w:type="dxa"/>
            <w:vMerge w:val="restart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 ДОУ</w:t>
            </w:r>
          </w:p>
        </w:tc>
        <w:tc>
          <w:tcPr>
            <w:tcW w:w="1482" w:type="dxa"/>
            <w:vMerge w:val="restart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выпускников</w:t>
            </w:r>
          </w:p>
        </w:tc>
        <w:tc>
          <w:tcPr>
            <w:tcW w:w="7275" w:type="dxa"/>
            <w:gridSpan w:val="6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готовности к школьному обучению </w:t>
            </w:r>
          </w:p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(подготовительная группа)</w:t>
            </w:r>
          </w:p>
        </w:tc>
      </w:tr>
      <w:tr w:rsidR="0041363C" w:rsidRPr="00387DCB" w:rsidTr="00B27232">
        <w:trPr>
          <w:trHeight w:val="151"/>
        </w:trPr>
        <w:tc>
          <w:tcPr>
            <w:tcW w:w="1315" w:type="dxa"/>
            <w:vMerge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vMerge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5" w:type="dxa"/>
            <w:gridSpan w:val="6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готовности</w:t>
            </w:r>
          </w:p>
        </w:tc>
      </w:tr>
      <w:tr w:rsidR="0041363C" w:rsidRPr="00387DCB" w:rsidTr="00B27232">
        <w:trPr>
          <w:trHeight w:val="151"/>
        </w:trPr>
        <w:tc>
          <w:tcPr>
            <w:tcW w:w="1315" w:type="dxa"/>
            <w:vMerge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vMerge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078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78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078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78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348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1363C" w:rsidRPr="00387DCB" w:rsidTr="00B27232">
        <w:trPr>
          <w:trHeight w:val="582"/>
        </w:trPr>
        <w:tc>
          <w:tcPr>
            <w:tcW w:w="1315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1482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7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8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078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078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8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41363C" w:rsidRPr="00387DCB" w:rsidRDefault="0041363C" w:rsidP="00B27232">
            <w:pPr>
              <w:spacing w:after="0" w:line="240" w:lineRule="auto"/>
              <w:ind w:left="-1874" w:right="-4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1363C" w:rsidRPr="00387DCB" w:rsidRDefault="0041363C" w:rsidP="0041363C">
      <w:pPr>
        <w:tabs>
          <w:tab w:val="left" w:pos="480"/>
          <w:tab w:val="left" w:pos="72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41363C" w:rsidRPr="00387DCB" w:rsidRDefault="0041363C" w:rsidP="00413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Структура управления образовательным учреждением.</w:t>
      </w:r>
    </w:p>
    <w:p w:rsidR="0041363C" w:rsidRPr="00387DCB" w:rsidRDefault="0041363C" w:rsidP="00413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ДОУ осуществляется в соответствии с законом РФ «Об образовании».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41363C" w:rsidRPr="00387DCB" w:rsidRDefault="0041363C" w:rsidP="0041363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Органы государственно – общественного управления:</w:t>
      </w:r>
    </w:p>
    <w:p w:rsidR="0041363C" w:rsidRPr="00387DCB" w:rsidRDefault="0041363C" w:rsidP="00413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- Общее собрание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работников </w:t>
      </w: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МБДОУ;</w:t>
      </w:r>
    </w:p>
    <w:p w:rsidR="0041363C" w:rsidRPr="00387DCB" w:rsidRDefault="0041363C" w:rsidP="00413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-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Педагогический совет </w:t>
      </w: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МБДОУ;</w:t>
      </w:r>
    </w:p>
    <w:p w:rsidR="0041363C" w:rsidRPr="00387DCB" w:rsidRDefault="0041363C" w:rsidP="00413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Общее собрание 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работников </w:t>
      </w: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МБДОУ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полномочия трудового коллектива,  обсуждает проект коллективного договора,     обсуждает вопросы состояния трудовой дисциплины 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мероприятия по ее укреплению. Рассматривает вопросы охраны и безопасности условий труда работников, охраны жизни воспитанников 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рассматривает и принимает Устав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обсуждает дополнения, и изменения, вносимые в Устав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63C" w:rsidRPr="00387DCB" w:rsidRDefault="0041363C" w:rsidP="00413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proofErr w:type="gram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Педагогический совет </w:t>
      </w: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управление педагогической деятельностью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МБДОУ,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направления образовательной деятельности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отбирает и утверждает образовательные и коррекционные программы для использования в МБДОУ, рассматривает проект годового плана работы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заслушивает отчеты заведующего о создании условий для реализации образовательных программ 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,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организует выявление, обобщение, распространение, внедрение педагогического опыта среди педагогических работников МБДОУ.</w:t>
      </w:r>
    </w:p>
    <w:p w:rsidR="0041363C" w:rsidRPr="00387DCB" w:rsidRDefault="0041363C" w:rsidP="00413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</w:t>
      </w:r>
      <w:r w:rsidRPr="00387D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Условия осуществления образовательного процесса</w:t>
      </w:r>
    </w:p>
    <w:p w:rsidR="0041363C" w:rsidRPr="00387DCB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количество сотрудников - 6 человек.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Заведующий  дошкольным образовательным учреждением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Фагмеева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Нурулл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овна</w:t>
      </w:r>
      <w:proofErr w:type="spellEnd"/>
    </w:p>
    <w:p w:rsidR="0041363C" w:rsidRPr="00387DCB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процесс в МБДО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специалисты: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Воспитатели: Ахметова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Лейля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Раззитовна</w:t>
      </w:r>
      <w:proofErr w:type="spellEnd"/>
    </w:p>
    <w:p w:rsidR="0041363C" w:rsidRPr="00387DCB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Хадеева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Гульфия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Хашимовна</w:t>
      </w:r>
      <w:proofErr w:type="spellEnd"/>
    </w:p>
    <w:p w:rsidR="0041363C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41363C" w:rsidRPr="00387DCB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 МБДОУ:</w:t>
      </w:r>
    </w:p>
    <w:p w:rsidR="0041363C" w:rsidRPr="00387DCB" w:rsidRDefault="0041363C" w:rsidP="0041363C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41363C" w:rsidRPr="00387DCB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задачами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являются:</w:t>
      </w:r>
    </w:p>
    <w:p w:rsidR="0041363C" w:rsidRPr="00387DCB" w:rsidRDefault="0041363C" w:rsidP="0041363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41363C" w:rsidRPr="00387DCB" w:rsidRDefault="0041363C" w:rsidP="0041363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Обеспечение охраны жизни и здоровья воспитанников;</w:t>
      </w:r>
    </w:p>
    <w:p w:rsidR="0041363C" w:rsidRPr="00387DCB" w:rsidRDefault="0041363C" w:rsidP="0041363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41363C" w:rsidRPr="00387DCB" w:rsidRDefault="0041363C" w:rsidP="0041363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Создание условий для осуществления необходимой коррекции отклонений в развитии  ребенка;</w:t>
      </w:r>
    </w:p>
    <w:p w:rsidR="0041363C" w:rsidRPr="00387DCB" w:rsidRDefault="0041363C" w:rsidP="0041363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 запросов родителей (законных представителей).</w:t>
      </w:r>
    </w:p>
    <w:p w:rsidR="0041363C" w:rsidRPr="00387DCB" w:rsidRDefault="0041363C" w:rsidP="0041363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41363C" w:rsidRPr="00387DCB" w:rsidRDefault="0041363C" w:rsidP="0041363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41363C" w:rsidRPr="00387DCB" w:rsidRDefault="0041363C" w:rsidP="0041363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41363C" w:rsidRPr="00387DCB" w:rsidRDefault="0041363C" w:rsidP="0041363C">
      <w:pPr>
        <w:widowControl w:val="0"/>
        <w:numPr>
          <w:ilvl w:val="0"/>
          <w:numId w:val="7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ar-SA"/>
        </w:rPr>
        <w:t>Сотрудничество  с семьей для обеспечения всестороннего развития ребенка</w:t>
      </w:r>
    </w:p>
    <w:p w:rsidR="0041363C" w:rsidRPr="00BD73C1" w:rsidRDefault="0041363C" w:rsidP="0041363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Удовлетворение потребностей семьи в дополнительных</w:t>
      </w:r>
      <w:r>
        <w:rPr>
          <w:rFonts w:ascii="Times New Roman" w:hAnsi="Times New Roman"/>
          <w:sz w:val="24"/>
          <w:szCs w:val="24"/>
          <w:lang w:eastAsia="ar-SA"/>
        </w:rPr>
        <w:t xml:space="preserve"> образовательных и иных услугах.</w:t>
      </w:r>
    </w:p>
    <w:p w:rsidR="0041363C" w:rsidRPr="00387DCB" w:rsidRDefault="0041363C" w:rsidP="00413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3.1. Образовательный и квалификационный уровень педагогов.</w:t>
      </w:r>
    </w:p>
    <w:p w:rsidR="0041363C" w:rsidRPr="00387DCB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1"/>
        <w:gridCol w:w="2123"/>
        <w:gridCol w:w="2123"/>
        <w:gridCol w:w="2520"/>
        <w:gridCol w:w="1725"/>
      </w:tblGrid>
      <w:tr w:rsidR="0041363C" w:rsidRPr="00387DCB" w:rsidTr="00B27232">
        <w:trPr>
          <w:trHeight w:val="890"/>
        </w:trPr>
        <w:tc>
          <w:tcPr>
            <w:tcW w:w="1561" w:type="dxa"/>
          </w:tcPr>
          <w:p w:rsidR="0041363C" w:rsidRPr="00387DCB" w:rsidRDefault="0041363C" w:rsidP="00B27232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педагогов</w:t>
            </w:r>
          </w:p>
        </w:tc>
        <w:tc>
          <w:tcPr>
            <w:tcW w:w="2123" w:type="dxa"/>
          </w:tcPr>
          <w:p w:rsidR="0041363C" w:rsidRPr="00387DCB" w:rsidRDefault="0041363C" w:rsidP="00B27232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  педагогическое  образование</w:t>
            </w:r>
          </w:p>
        </w:tc>
        <w:tc>
          <w:tcPr>
            <w:tcW w:w="2123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 высшим образованием</w:t>
            </w:r>
          </w:p>
        </w:tc>
        <w:tc>
          <w:tcPr>
            <w:tcW w:w="2520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 средним   специальным образованием</w:t>
            </w:r>
          </w:p>
        </w:tc>
        <w:tc>
          <w:tcPr>
            <w:tcW w:w="1725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учащиеся ВУЗов</w:t>
            </w:r>
          </w:p>
        </w:tc>
      </w:tr>
      <w:tr w:rsidR="0041363C" w:rsidRPr="00387DCB" w:rsidTr="00B27232">
        <w:trPr>
          <w:trHeight w:val="307"/>
        </w:trPr>
        <w:tc>
          <w:tcPr>
            <w:tcW w:w="1561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3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(100%)</w:t>
            </w:r>
          </w:p>
        </w:tc>
        <w:tc>
          <w:tcPr>
            <w:tcW w:w="2123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(100%)</w:t>
            </w:r>
          </w:p>
        </w:tc>
        <w:tc>
          <w:tcPr>
            <w:tcW w:w="2520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5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 создает условия для повышения профессионального уровня педагогов.</w:t>
      </w:r>
    </w:p>
    <w:p w:rsidR="0041363C" w:rsidRPr="00387DCB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shd w:val="clear" w:color="auto" w:fill="FFFFFF"/>
          <w:lang w:eastAsia="ru-RU"/>
        </w:rPr>
        <w:t xml:space="preserve"> </w:t>
      </w:r>
    </w:p>
    <w:p w:rsidR="0041363C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63C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63C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63C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63C" w:rsidRPr="00387DCB" w:rsidRDefault="0041363C" w:rsidP="0041363C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педагогических работников, прошедших аттестацию и имеющих квалификационную категорию:</w:t>
      </w:r>
    </w:p>
    <w:p w:rsidR="0041363C" w:rsidRPr="00387DCB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65"/>
        <w:gridCol w:w="2148"/>
        <w:gridCol w:w="3272"/>
        <w:gridCol w:w="3246"/>
      </w:tblGrid>
      <w:tr w:rsidR="0041363C" w:rsidRPr="00387DCB" w:rsidTr="00B27232">
        <w:trPr>
          <w:trHeight w:val="1405"/>
        </w:trPr>
        <w:tc>
          <w:tcPr>
            <w:tcW w:w="1365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количество педагогов</w:t>
            </w:r>
          </w:p>
        </w:tc>
        <w:tc>
          <w:tcPr>
            <w:tcW w:w="2148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  высшей квалификационной категорией</w:t>
            </w:r>
          </w:p>
        </w:tc>
        <w:tc>
          <w:tcPr>
            <w:tcW w:w="3272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 первой квалификационной категорией</w:t>
            </w:r>
          </w:p>
        </w:tc>
        <w:tc>
          <w:tcPr>
            <w:tcW w:w="3246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прошедшие аттестацию на соответствие</w:t>
            </w:r>
          </w:p>
        </w:tc>
      </w:tr>
      <w:tr w:rsidR="0041363C" w:rsidRPr="00387DCB" w:rsidTr="00B27232">
        <w:trPr>
          <w:trHeight w:val="379"/>
        </w:trPr>
        <w:tc>
          <w:tcPr>
            <w:tcW w:w="1365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8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363C" w:rsidRPr="00387DCB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педагогического состава по возрастному составу</w:t>
      </w:r>
    </w:p>
    <w:tbl>
      <w:tblPr>
        <w:tblW w:w="10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36"/>
        <w:gridCol w:w="1924"/>
        <w:gridCol w:w="1968"/>
        <w:gridCol w:w="2281"/>
        <w:gridCol w:w="1896"/>
      </w:tblGrid>
      <w:tr w:rsidR="0041363C" w:rsidRPr="00387DCB" w:rsidTr="00B27232">
        <w:trPr>
          <w:trHeight w:val="562"/>
        </w:trPr>
        <w:tc>
          <w:tcPr>
            <w:tcW w:w="1936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педагогов</w:t>
            </w:r>
          </w:p>
        </w:tc>
        <w:tc>
          <w:tcPr>
            <w:tcW w:w="1924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1968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30-40</w:t>
            </w:r>
          </w:p>
        </w:tc>
        <w:tc>
          <w:tcPr>
            <w:tcW w:w="2281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40-50</w:t>
            </w:r>
          </w:p>
        </w:tc>
        <w:tc>
          <w:tcPr>
            <w:tcW w:w="1896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50-60</w:t>
            </w:r>
          </w:p>
        </w:tc>
      </w:tr>
    </w:tbl>
    <w:p w:rsidR="0041363C" w:rsidRPr="00387DCB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63C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63C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63C" w:rsidRPr="00387DCB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педагогического состава по стажу педагогической деятельности</w:t>
      </w:r>
    </w:p>
    <w:tbl>
      <w:tblPr>
        <w:tblW w:w="9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0"/>
        <w:gridCol w:w="1228"/>
        <w:gridCol w:w="1146"/>
        <w:gridCol w:w="1396"/>
        <w:gridCol w:w="1396"/>
        <w:gridCol w:w="1425"/>
      </w:tblGrid>
      <w:tr w:rsidR="0041363C" w:rsidRPr="00387DCB" w:rsidTr="00B27232">
        <w:trPr>
          <w:trHeight w:val="541"/>
        </w:trPr>
        <w:tc>
          <w:tcPr>
            <w:tcW w:w="2430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педагогов</w:t>
            </w:r>
          </w:p>
        </w:tc>
        <w:tc>
          <w:tcPr>
            <w:tcW w:w="1228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146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396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396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  и более</w:t>
            </w:r>
          </w:p>
        </w:tc>
      </w:tr>
      <w:tr w:rsidR="0041363C" w:rsidRPr="00387DCB" w:rsidTr="00B27232">
        <w:trPr>
          <w:trHeight w:val="224"/>
        </w:trPr>
        <w:tc>
          <w:tcPr>
            <w:tcW w:w="2430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8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6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6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6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1363C" w:rsidRPr="00387DCB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63C" w:rsidRPr="00387DCB" w:rsidRDefault="0041363C" w:rsidP="0041363C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theme="majorBidi"/>
          <w:bCs/>
          <w:i/>
          <w:color w:val="4F81BD" w:themeColor="accent1"/>
          <w:sz w:val="24"/>
          <w:szCs w:val="24"/>
          <w:lang w:eastAsia="ru-RU"/>
        </w:rPr>
      </w:pPr>
      <w:r w:rsidRPr="00387DCB">
        <w:rPr>
          <w:rFonts w:ascii="Times New Roman" w:eastAsiaTheme="majorEastAsia" w:hAnsi="Times New Roman" w:cstheme="majorBidi"/>
          <w:bCs/>
          <w:iCs/>
          <w:color w:val="000000"/>
          <w:sz w:val="24"/>
          <w:szCs w:val="24"/>
          <w:lang w:eastAsia="ru-RU"/>
        </w:rPr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41363C" w:rsidRPr="00387DCB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Успешной реализации намеченных планов работы способствуют разнообразные методические формы работы с кадрами: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дсоветы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семинары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выставки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творческие отчеты, круглые столы</w:t>
      </w:r>
    </w:p>
    <w:p w:rsidR="0041363C" w:rsidRPr="00387DCB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-мастер-классы</w:t>
      </w:r>
    </w:p>
    <w:p w:rsidR="0041363C" w:rsidRPr="00387DCB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-консультации. </w:t>
      </w:r>
    </w:p>
    <w:p w:rsidR="0041363C" w:rsidRPr="00387DCB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кадрами в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направлена на повыш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профессионализма,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потенциала педагогической культуры педагогов, оказание методической помощи педагогам.</w:t>
      </w: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:rsidR="0041363C" w:rsidRPr="00387DCB" w:rsidRDefault="0041363C" w:rsidP="0041363C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41363C" w:rsidRPr="00387DCB" w:rsidRDefault="0041363C" w:rsidP="0041363C">
      <w:pPr>
        <w:shd w:val="clear" w:color="auto" w:fill="FFFFFF" w:themeFill="background1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3.2.Материально-техническое обеспечение ДОУ.</w:t>
      </w:r>
    </w:p>
    <w:p w:rsidR="0041363C" w:rsidRPr="00387DCB" w:rsidRDefault="0041363C" w:rsidP="0041363C">
      <w:pPr>
        <w:shd w:val="clear" w:color="auto" w:fill="FFFFFF" w:themeFill="background1"/>
        <w:spacing w:before="100" w:beforeAutospacing="1" w:after="24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Госпожнадзора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индивидуального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кнопки экстренного вызова сотрудников вневедомственной охраны.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Забор, ограждающий территорию детского сада соответствует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санитарным нормам. Выполняются требования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санитарно-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эпидемиологических условий. Созданы необходимые условия для выполнения инструкции по охране жизни и здоровья детей. Учёба с персоналом проводится своевременно, действует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плана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ДОУ имеется индивидуальное отопление, горячее водоснабжение – электро-водонагреватели.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Питание 4-х разовое, сбалансированное, на основе 12-дневного меню с соблюдением требований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завтрак, второй завтрак, обед и полдник.</w:t>
      </w:r>
    </w:p>
    <w:p w:rsidR="0041363C" w:rsidRPr="00387DCB" w:rsidRDefault="0041363C" w:rsidP="004136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прилегающей территории оборудован игровыми конструкциями. В достаточном  количестве  выносное оборудование для развития двигательной активности детей на участках. Организация среды на участках обеспечивает экологическое воспитание и образование детей (размещены цветники, клумбы, огород, плодово-ягодный сад).</w:t>
      </w:r>
    </w:p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tbl>
      <w:tblPr>
        <w:tblpPr w:leftFromText="180" w:rightFromText="180" w:bottomFromText="200" w:vertAnchor="text" w:horzAnchor="margin" w:tblpY="145"/>
        <w:tblW w:w="9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7655"/>
      </w:tblGrid>
      <w:tr w:rsidR="0041363C" w:rsidRPr="00387DCB" w:rsidTr="00B27232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Групповые помещения, учебные кабинеты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оборудования</w:t>
            </w:r>
          </w:p>
        </w:tc>
      </w:tr>
      <w:tr w:rsidR="0041363C" w:rsidRPr="00387DCB" w:rsidTr="00B2723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Групповое помещение</w:t>
            </w:r>
          </w:p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Столы, стулья, магнитная доска, проектор, экран, ноутбук,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игры.</w:t>
            </w:r>
            <w:proofErr w:type="gramEnd"/>
          </w:p>
        </w:tc>
      </w:tr>
    </w:tbl>
    <w:p w:rsidR="0041363C" w:rsidRPr="00387DCB" w:rsidRDefault="0041363C" w:rsidP="0041363C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Платные образовательные услуги в МБДО</w:t>
      </w:r>
      <w:proofErr w:type="gram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предоставляются. </w:t>
      </w:r>
    </w:p>
    <w:p w:rsidR="0041363C" w:rsidRPr="00387DCB" w:rsidRDefault="0041363C" w:rsidP="0041363C">
      <w:pPr>
        <w:shd w:val="clear" w:color="auto" w:fill="FFFFFF" w:themeFill="background1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4.Воспитательно-образовательный процесс.</w:t>
      </w:r>
    </w:p>
    <w:p w:rsidR="0041363C" w:rsidRPr="00094093" w:rsidRDefault="0041363C" w:rsidP="0041363C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94093">
        <w:rPr>
          <w:rFonts w:ascii="Times New Roman" w:hAnsi="Times New Roman" w:cs="Times New Roman"/>
          <w:sz w:val="24"/>
          <w:szCs w:val="24"/>
        </w:rPr>
        <w:t xml:space="preserve">Воспитательная работа детского сада проводится в соответствии с рабочей программой воспитания и календарным планом воспитательной работы, которые входят в состав образовательной программы дошкольного образования. 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09409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94093">
        <w:rPr>
          <w:rFonts w:ascii="Times New Roman" w:hAnsi="Times New Roman" w:cs="Times New Roman"/>
          <w:sz w:val="24"/>
          <w:szCs w:val="24"/>
        </w:rPr>
        <w:t xml:space="preserve"> 30.08.2024 № АБ2348/06). </w:t>
      </w:r>
    </w:p>
    <w:p w:rsidR="0041363C" w:rsidRPr="00094093" w:rsidRDefault="0041363C" w:rsidP="0041363C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94093">
        <w:rPr>
          <w:rFonts w:ascii="Times New Roman" w:hAnsi="Times New Roman" w:cs="Times New Roman"/>
          <w:sz w:val="24"/>
          <w:szCs w:val="24"/>
        </w:rPr>
        <w:t xml:space="preserve">Воспитание и обучение детей проводится на татарском языке по образовательной программе детского сада. Родному татарскому языку дети обучаются по программе </w:t>
      </w:r>
      <w:proofErr w:type="spellStart"/>
      <w:r w:rsidRPr="00094093">
        <w:rPr>
          <w:rFonts w:ascii="Times New Roman" w:hAnsi="Times New Roman" w:cs="Times New Roman"/>
          <w:sz w:val="24"/>
          <w:szCs w:val="24"/>
        </w:rPr>
        <w:t>З.М.Зариповой</w:t>
      </w:r>
      <w:proofErr w:type="spellEnd"/>
      <w:r w:rsidRPr="000940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4093">
        <w:rPr>
          <w:rFonts w:ascii="Times New Roman" w:hAnsi="Times New Roman" w:cs="Times New Roman"/>
          <w:sz w:val="24"/>
          <w:szCs w:val="24"/>
        </w:rPr>
        <w:t>Ф.В.Хазратовой</w:t>
      </w:r>
      <w:proofErr w:type="spellEnd"/>
      <w:r w:rsidRPr="0009409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94093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094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93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094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93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094093">
        <w:rPr>
          <w:rFonts w:ascii="Times New Roman" w:hAnsi="Times New Roman" w:cs="Times New Roman"/>
          <w:sz w:val="24"/>
          <w:szCs w:val="24"/>
        </w:rPr>
        <w:t xml:space="preserve">». Обучение русскому языку проводится по программе </w:t>
      </w:r>
      <w:proofErr w:type="spellStart"/>
      <w:r w:rsidRPr="00094093">
        <w:rPr>
          <w:rFonts w:ascii="Times New Roman" w:hAnsi="Times New Roman" w:cs="Times New Roman"/>
          <w:sz w:val="24"/>
          <w:szCs w:val="24"/>
        </w:rPr>
        <w:t>Гаффаровой</w:t>
      </w:r>
      <w:proofErr w:type="spellEnd"/>
      <w:r w:rsidRPr="00094093">
        <w:rPr>
          <w:rFonts w:ascii="Times New Roman" w:hAnsi="Times New Roman" w:cs="Times New Roman"/>
          <w:sz w:val="24"/>
          <w:szCs w:val="24"/>
        </w:rPr>
        <w:t xml:space="preserve"> С.М. «Изучаем русский язык». Учебный график ООД составлен с учетом психофизических возможностей детей и обеспечивает взаимосвязь с повседневной жизнью детей в детском саду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63C" w:rsidRPr="003B6532" w:rsidRDefault="0041363C" w:rsidP="0041363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Начиная со средней </w:t>
      </w:r>
      <w:proofErr w:type="gramStart"/>
      <w:r w:rsidRPr="003B6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proofErr w:type="gramEnd"/>
      <w:r w:rsidRPr="003B6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дети обучаются  английскому языку. </w:t>
      </w:r>
    </w:p>
    <w:p w:rsidR="0041363C" w:rsidRPr="00387DCB" w:rsidRDefault="0041363C" w:rsidP="0041363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363C" w:rsidRPr="00387DCB" w:rsidRDefault="0041363C" w:rsidP="0041363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41363C" w:rsidRPr="00387DCB" w:rsidRDefault="0041363C" w:rsidP="0041363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осуществляется  в процессе организации различных видов детской деятельности: образовательной деятельности, в ходе режимных моментов, самостоятельной  деятельности, взаимодействия с семьями детей.</w:t>
      </w:r>
    </w:p>
    <w:p w:rsidR="0041363C" w:rsidRPr="00387DCB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63C" w:rsidRPr="00387DCB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4.1.Характеристика развития детей</w:t>
      </w:r>
    </w:p>
    <w:p w:rsidR="0041363C" w:rsidRPr="00387DCB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63C" w:rsidRPr="00387DCB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годового плана, годового календарно – учебного  графика МБДО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срок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проведён второй  этап диагностики по освоению программного материала воспитанниками по образовательным областям и развитию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нтегративных качеств на конец 2025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года.</w:t>
      </w:r>
    </w:p>
    <w:p w:rsidR="0041363C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качества освоения основной образовательной программы детей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</w:t>
      </w:r>
      <w:r w:rsidRPr="00387DCB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>-7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на конец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24-2025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учебного года.</w:t>
      </w:r>
    </w:p>
    <w:p w:rsidR="0041363C" w:rsidRPr="00387DCB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63C" w:rsidRPr="00763506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0"/>
        <w:gridCol w:w="1059"/>
        <w:gridCol w:w="1134"/>
        <w:gridCol w:w="1050"/>
        <w:gridCol w:w="1236"/>
        <w:gridCol w:w="1125"/>
        <w:gridCol w:w="900"/>
      </w:tblGrid>
      <w:tr w:rsidR="0041363C" w:rsidRPr="00387DCB" w:rsidTr="00B27232">
        <w:tc>
          <w:tcPr>
            <w:tcW w:w="2310" w:type="dxa"/>
            <w:vMerge w:val="restart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193" w:type="dxa"/>
            <w:gridSpan w:val="2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286" w:type="dxa"/>
            <w:gridSpan w:val="2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 уровень</w:t>
            </w:r>
          </w:p>
        </w:tc>
        <w:tc>
          <w:tcPr>
            <w:tcW w:w="2025" w:type="dxa"/>
            <w:gridSpan w:val="2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Ниже среднего</w:t>
            </w:r>
          </w:p>
        </w:tc>
      </w:tr>
      <w:tr w:rsidR="0041363C" w:rsidRPr="00387DCB" w:rsidTr="00B27232">
        <w:tc>
          <w:tcPr>
            <w:tcW w:w="2310" w:type="dxa"/>
            <w:vMerge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%</w:t>
            </w:r>
          </w:p>
        </w:tc>
        <w:tc>
          <w:tcPr>
            <w:tcW w:w="1050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36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%</w:t>
            </w:r>
          </w:p>
        </w:tc>
        <w:tc>
          <w:tcPr>
            <w:tcW w:w="1125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00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%</w:t>
            </w:r>
          </w:p>
        </w:tc>
      </w:tr>
      <w:tr w:rsidR="0041363C" w:rsidRPr="00387DCB" w:rsidTr="00B27232">
        <w:tc>
          <w:tcPr>
            <w:tcW w:w="2310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41363C" w:rsidRPr="005719CA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36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363C" w:rsidRPr="00387DCB" w:rsidTr="00B27232">
        <w:tc>
          <w:tcPr>
            <w:tcW w:w="2310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41363C" w:rsidRPr="005719CA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36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59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27%</w:t>
            </w:r>
          </w:p>
        </w:tc>
      </w:tr>
      <w:tr w:rsidR="0041363C" w:rsidRPr="00387DCB" w:rsidTr="00B27232">
        <w:trPr>
          <w:trHeight w:val="1003"/>
        </w:trPr>
        <w:tc>
          <w:tcPr>
            <w:tcW w:w="2310" w:type="dxa"/>
            <w:vMerge w:val="restart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развитие</w:t>
            </w:r>
          </w:p>
        </w:tc>
        <w:tc>
          <w:tcPr>
            <w:tcW w:w="1059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41363C" w:rsidRPr="005719CA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36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363C" w:rsidRPr="00387DCB" w:rsidTr="00B27232">
        <w:tc>
          <w:tcPr>
            <w:tcW w:w="2310" w:type="dxa"/>
            <w:vMerge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41363C" w:rsidRPr="005719CA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6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363C" w:rsidRPr="00387DCB" w:rsidTr="00B27232">
        <w:tc>
          <w:tcPr>
            <w:tcW w:w="2310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41363C" w:rsidRPr="005719CA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236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1363C" w:rsidRPr="00387DCB" w:rsidTr="00B27232">
        <w:trPr>
          <w:trHeight w:val="648"/>
        </w:trPr>
        <w:tc>
          <w:tcPr>
            <w:tcW w:w="2310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 развитие</w:t>
            </w:r>
          </w:p>
        </w:tc>
        <w:tc>
          <w:tcPr>
            <w:tcW w:w="1059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41363C" w:rsidRPr="005719CA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36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363C" w:rsidRPr="00387DCB" w:rsidTr="00B27232">
        <w:tc>
          <w:tcPr>
            <w:tcW w:w="2310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язык</w:t>
            </w:r>
          </w:p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41363C" w:rsidRPr="005719CA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236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11%</w:t>
            </w:r>
          </w:p>
        </w:tc>
      </w:tr>
      <w:tr w:rsidR="0041363C" w:rsidRPr="00387DCB" w:rsidTr="00B27232">
        <w:tc>
          <w:tcPr>
            <w:tcW w:w="2310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Готовность к школьному обучению </w:t>
            </w:r>
          </w:p>
        </w:tc>
        <w:tc>
          <w:tcPr>
            <w:tcW w:w="1059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6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363C" w:rsidRPr="00387DCB" w:rsidTr="00B27232">
        <w:tc>
          <w:tcPr>
            <w:tcW w:w="2310" w:type="dxa"/>
          </w:tcPr>
          <w:p w:rsidR="0041363C" w:rsidRPr="00387DCB" w:rsidRDefault="0041363C" w:rsidP="00B27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59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1363C" w:rsidRPr="00387DCB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1363C" w:rsidRPr="00387DCB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Социально-бытовое обеспечение воспитанников, сотрудников</w:t>
      </w:r>
    </w:p>
    <w:p w:rsidR="0041363C" w:rsidRPr="00387DCB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371"/>
      </w:tblGrid>
      <w:tr w:rsidR="0041363C" w:rsidRPr="00387DCB" w:rsidTr="00B27232">
        <w:tc>
          <w:tcPr>
            <w:tcW w:w="2269" w:type="dxa"/>
            <w:hideMark/>
          </w:tcPr>
          <w:p w:rsidR="0041363C" w:rsidRPr="00387DCB" w:rsidRDefault="0041363C" w:rsidP="00B272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и физкультурно - оздоровительная работа</w:t>
            </w:r>
          </w:p>
        </w:tc>
        <w:tc>
          <w:tcPr>
            <w:tcW w:w="7371" w:type="dxa"/>
          </w:tcPr>
          <w:p w:rsidR="0041363C" w:rsidRPr="00387DCB" w:rsidRDefault="0041363C" w:rsidP="00B272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41363C" w:rsidRPr="00387DCB" w:rsidRDefault="0041363C" w:rsidP="00B27232">
            <w:pPr>
              <w:tabs>
                <w:tab w:val="left" w:pos="851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и педагогический персонал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учреждения несет ответственность за проведение лечебно-профилактических мероприятий, соблюдение санитарно-гигиенических норм, режима и качество питания воспитанников.</w:t>
            </w:r>
          </w:p>
          <w:p w:rsidR="0041363C" w:rsidRPr="00387DCB" w:rsidRDefault="0041363C" w:rsidP="00B2723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Проводится  профилактика  гриппа  и  ОРВИ.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41363C" w:rsidRPr="00387DCB" w:rsidRDefault="0041363C" w:rsidP="00B27232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Закаливание детского организма проводится систематически во все времена года.</w:t>
            </w:r>
          </w:p>
          <w:p w:rsidR="0041363C" w:rsidRPr="00387DCB" w:rsidRDefault="0041363C" w:rsidP="00B2723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В МБДОУ проводятся следующие оздоровительные мероприятия:</w:t>
            </w:r>
          </w:p>
          <w:p w:rsidR="0041363C" w:rsidRPr="00387DCB" w:rsidRDefault="0041363C" w:rsidP="00B2723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закаливающие процедуры; </w:t>
            </w:r>
          </w:p>
          <w:p w:rsidR="0041363C" w:rsidRPr="00387DCB" w:rsidRDefault="0041363C" w:rsidP="00B2723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воздушные, солнечные ванны;</w:t>
            </w:r>
          </w:p>
          <w:p w:rsidR="0041363C" w:rsidRPr="00387DCB" w:rsidRDefault="0041363C" w:rsidP="00B2723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гимнастика-пробуждение после сна и хождение босиком по мокрым и массажным коврикам;</w:t>
            </w:r>
          </w:p>
          <w:p w:rsidR="0041363C" w:rsidRPr="00387DCB" w:rsidRDefault="0041363C" w:rsidP="00B2723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363C" w:rsidRPr="00387DCB" w:rsidRDefault="0041363C" w:rsidP="00B27232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</w:rPr>
            </w:pPr>
          </w:p>
        </w:tc>
      </w:tr>
      <w:tr w:rsidR="0041363C" w:rsidRPr="00387DCB" w:rsidTr="00B27232">
        <w:tc>
          <w:tcPr>
            <w:tcW w:w="2269" w:type="dxa"/>
            <w:hideMark/>
          </w:tcPr>
          <w:p w:rsidR="0041363C" w:rsidRPr="00387DCB" w:rsidRDefault="0041363C" w:rsidP="00B2723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питания воспитанников в дошкольном образовательном учреждении</w:t>
            </w:r>
          </w:p>
        </w:tc>
        <w:tc>
          <w:tcPr>
            <w:tcW w:w="7371" w:type="dxa"/>
          </w:tcPr>
          <w:p w:rsidR="0041363C" w:rsidRPr="00387DCB" w:rsidRDefault="0041363C" w:rsidP="00B27232">
            <w:pPr>
              <w:spacing w:after="0"/>
              <w:ind w:lef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невного меню.</w:t>
            </w:r>
          </w:p>
          <w:p w:rsidR="0041363C" w:rsidRPr="00387DCB" w:rsidRDefault="0041363C" w:rsidP="00B272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В соответствии с требованиями СанПиН </w:t>
            </w:r>
            <w:r w:rsidRPr="00BD73C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>2.4.3648-20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интервал между приёмами пищи не превышает 4 часов во всех возрастных группах.</w:t>
            </w: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       Питание детей организовано с учётом следующих принципов:</w:t>
            </w:r>
          </w:p>
          <w:p w:rsidR="0041363C" w:rsidRPr="00387DCB" w:rsidRDefault="0041363C" w:rsidP="00B27232">
            <w:pPr>
              <w:numPr>
                <w:ilvl w:val="0"/>
                <w:numId w:val="2"/>
              </w:numPr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режима питания; </w:t>
            </w:r>
          </w:p>
          <w:p w:rsidR="0041363C" w:rsidRPr="00387DCB" w:rsidRDefault="0041363C" w:rsidP="00B27232">
            <w:pPr>
              <w:numPr>
                <w:ilvl w:val="0"/>
                <w:numId w:val="3"/>
              </w:numPr>
              <w:tabs>
                <w:tab w:val="num" w:pos="46"/>
              </w:tabs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калорийность питания, ежедневное соблюдение норм потребления продуктов; </w:t>
            </w:r>
          </w:p>
          <w:p w:rsidR="0041363C" w:rsidRPr="00387DCB" w:rsidRDefault="0041363C" w:rsidP="00B27232">
            <w:pPr>
              <w:numPr>
                <w:ilvl w:val="0"/>
                <w:numId w:val="3"/>
              </w:numPr>
              <w:tabs>
                <w:tab w:val="num" w:pos="46"/>
              </w:tabs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гигиена приёма пищи; </w:t>
            </w:r>
          </w:p>
          <w:p w:rsidR="0041363C" w:rsidRPr="00387DCB" w:rsidRDefault="0041363C" w:rsidP="00B27232">
            <w:pPr>
              <w:numPr>
                <w:ilvl w:val="0"/>
                <w:numId w:val="4"/>
              </w:numPr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индивидуальный подход к детям во время питания; </w:t>
            </w:r>
          </w:p>
          <w:p w:rsidR="0041363C" w:rsidRPr="00387DCB" w:rsidRDefault="0041363C" w:rsidP="00B27232">
            <w:pPr>
              <w:numPr>
                <w:ilvl w:val="0"/>
                <w:numId w:val="4"/>
              </w:numPr>
              <w:tabs>
                <w:tab w:val="num" w:pos="226"/>
              </w:tabs>
              <w:spacing w:after="0" w:line="240" w:lineRule="auto"/>
              <w:ind w:hanging="1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правильность расстановки мебели. </w:t>
            </w:r>
          </w:p>
          <w:p w:rsidR="0041363C" w:rsidRPr="00387DCB" w:rsidRDefault="0041363C" w:rsidP="00B2723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41363C" w:rsidRPr="00387DCB" w:rsidRDefault="0041363C" w:rsidP="00B2723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Оценку качества готовых блюд  осуществляет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41363C" w:rsidRPr="00387DCB" w:rsidRDefault="0041363C" w:rsidP="00B2723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363C" w:rsidRPr="00387DCB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63C" w:rsidRPr="00387DCB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Методическая  деятельность.</w:t>
      </w:r>
    </w:p>
    <w:p w:rsidR="0041363C" w:rsidRPr="00387DCB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654"/>
      </w:tblGrid>
      <w:tr w:rsidR="0041363C" w:rsidRPr="00387DCB" w:rsidTr="00B27232">
        <w:trPr>
          <w:trHeight w:val="67"/>
        </w:trPr>
        <w:tc>
          <w:tcPr>
            <w:tcW w:w="2269" w:type="dxa"/>
            <w:hideMark/>
          </w:tcPr>
          <w:p w:rsidR="0041363C" w:rsidRPr="00387DCB" w:rsidRDefault="0041363C" w:rsidP="00B272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7654" w:type="dxa"/>
            <w:hideMark/>
          </w:tcPr>
          <w:p w:rsidR="0041363C" w:rsidRPr="00387DCB" w:rsidRDefault="0041363C" w:rsidP="00B27232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условиях. Она содействует развитию у них рефлексивного педагогического мышления, включению педагогов в режим инновационной деятельности.</w:t>
            </w:r>
          </w:p>
          <w:p w:rsidR="0041363C" w:rsidRPr="00387DCB" w:rsidRDefault="0041363C" w:rsidP="00B2723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Целью методической работы в МБДОУ является:</w:t>
            </w:r>
          </w:p>
          <w:p w:rsidR="0041363C" w:rsidRPr="00387DCB" w:rsidRDefault="0041363C" w:rsidP="00B2723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качества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-образовательного процесса в соответствии с современными тенденциями;</w:t>
            </w:r>
          </w:p>
          <w:p w:rsidR="0041363C" w:rsidRPr="00387DCB" w:rsidRDefault="0041363C" w:rsidP="00B2723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творческой индивидуальности, профессионального мастерства педагогов.</w:t>
            </w:r>
          </w:p>
          <w:p w:rsidR="0041363C" w:rsidRPr="00387DCB" w:rsidRDefault="0041363C" w:rsidP="00B27232">
            <w:pPr>
              <w:spacing w:after="0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41363C" w:rsidRPr="00387DCB" w:rsidRDefault="0041363C" w:rsidP="00B2723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деятельность.</w:t>
            </w:r>
          </w:p>
          <w:p w:rsidR="0041363C" w:rsidRPr="00387DCB" w:rsidRDefault="0041363C" w:rsidP="00B27232">
            <w:pPr>
              <w:numPr>
                <w:ilvl w:val="0"/>
                <w:numId w:val="5"/>
              </w:numPr>
              <w:spacing w:after="0" w:line="240" w:lineRule="auto"/>
              <w:ind w:right="-4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деятельность.</w:t>
            </w:r>
          </w:p>
          <w:p w:rsidR="0041363C" w:rsidRPr="00387DCB" w:rsidRDefault="0041363C" w:rsidP="00B2723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деятельность.</w:t>
            </w:r>
          </w:p>
          <w:p w:rsidR="0041363C" w:rsidRPr="00387DCB" w:rsidRDefault="0041363C" w:rsidP="00B2723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Консультационная деятельность.</w:t>
            </w:r>
          </w:p>
          <w:p w:rsidR="0041363C" w:rsidRPr="00387DCB" w:rsidRDefault="0041363C" w:rsidP="00B27232">
            <w:pPr>
              <w:spacing w:after="0"/>
              <w:ind w:firstLine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41363C" w:rsidRPr="00387DCB" w:rsidRDefault="0041363C" w:rsidP="00B2723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Важным фактором повышения профессионального уровня педагогов является самообразование. Направление и содержание самообразования определяется самим воспитателем в соответствии с его потребностями и интересами. </w:t>
            </w:r>
          </w:p>
        </w:tc>
      </w:tr>
    </w:tbl>
    <w:p w:rsidR="0041363C" w:rsidRPr="00387DCB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63C" w:rsidRPr="00387DCB" w:rsidRDefault="0041363C" w:rsidP="0041363C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6.1. </w:t>
      </w:r>
      <w:r w:rsidRPr="00BD73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D7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года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(4 плановых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1363C" w:rsidRPr="00387DCB" w:rsidRDefault="0041363C" w:rsidP="004136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каждом педагогическом совете были приняты решения к  выполнению намеченных задач. </w:t>
      </w:r>
    </w:p>
    <w:p w:rsidR="0041363C" w:rsidRPr="000F6936" w:rsidRDefault="0041363C" w:rsidP="0041363C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0F6936">
        <w:rPr>
          <w:rFonts w:ascii="Times New Roman" w:eastAsia="Calibri" w:hAnsi="Times New Roman" w:cs="Times New Roman"/>
          <w:bCs/>
          <w:sz w:val="24"/>
          <w:szCs w:val="24"/>
        </w:rPr>
        <w:t>В течение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года были организованы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5"/>
        <w:gridCol w:w="5430"/>
        <w:gridCol w:w="1420"/>
        <w:gridCol w:w="2116"/>
      </w:tblGrid>
      <w:tr w:rsidR="0041363C" w:rsidRPr="00387DCB" w:rsidTr="00B27232">
        <w:trPr>
          <w:trHeight w:val="1332"/>
        </w:trPr>
        <w:tc>
          <w:tcPr>
            <w:tcW w:w="611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Т/н</w:t>
            </w:r>
          </w:p>
        </w:tc>
        <w:tc>
          <w:tcPr>
            <w:tcW w:w="5785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Исемлек</w:t>
            </w:r>
            <w:proofErr w:type="spellEnd"/>
          </w:p>
        </w:tc>
        <w:tc>
          <w:tcPr>
            <w:tcW w:w="1458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Вакыты</w:t>
            </w:r>
            <w:proofErr w:type="spellEnd"/>
          </w:p>
        </w:tc>
        <w:tc>
          <w:tcPr>
            <w:tcW w:w="2177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Жаваплы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кеше</w:t>
            </w:r>
            <w:proofErr w:type="spellEnd"/>
          </w:p>
        </w:tc>
      </w:tr>
      <w:tr w:rsidR="0041363C" w:rsidRPr="00387DCB" w:rsidTr="00B27232">
        <w:trPr>
          <w:trHeight w:val="660"/>
        </w:trPr>
        <w:tc>
          <w:tcPr>
            <w:tcW w:w="611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785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У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ыш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йр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58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77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41363C" w:rsidRPr="00387DCB" w:rsidTr="00B27232">
        <w:trPr>
          <w:trHeight w:val="732"/>
        </w:trPr>
        <w:tc>
          <w:tcPr>
            <w:tcW w:w="611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785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Әниләр көне уңаеннан « Әнием – якты кояшым» иртәсе уткэру.</w:t>
            </w:r>
          </w:p>
        </w:tc>
        <w:tc>
          <w:tcPr>
            <w:tcW w:w="1458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77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41363C" w:rsidRPr="00387DCB" w:rsidTr="00B27232">
        <w:trPr>
          <w:trHeight w:val="588"/>
        </w:trPr>
        <w:tc>
          <w:tcPr>
            <w:tcW w:w="611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785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 б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йр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уткэру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8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77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41363C" w:rsidRPr="00387DCB" w:rsidTr="00B27232">
        <w:trPr>
          <w:trHeight w:val="768"/>
        </w:trPr>
        <w:tc>
          <w:tcPr>
            <w:tcW w:w="611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785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н» 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се.</w:t>
            </w:r>
          </w:p>
        </w:tc>
        <w:tc>
          <w:tcPr>
            <w:tcW w:w="1458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77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41363C" w:rsidRPr="00387DCB" w:rsidTr="00B27232">
        <w:trPr>
          <w:trHeight w:val="912"/>
        </w:trPr>
        <w:tc>
          <w:tcPr>
            <w:tcW w:w="611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5785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1C7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Отечества»</w:t>
            </w:r>
          </w:p>
        </w:tc>
        <w:tc>
          <w:tcPr>
            <w:tcW w:w="1458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77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41363C" w:rsidRPr="00387DCB" w:rsidTr="00B27232">
        <w:trPr>
          <w:trHeight w:val="828"/>
        </w:trPr>
        <w:tc>
          <w:tcPr>
            <w:tcW w:w="611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5785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Барыбызга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»к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8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77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41363C" w:rsidRPr="00387DCB" w:rsidTr="00B27232">
        <w:trPr>
          <w:trHeight w:val="828"/>
        </w:trPr>
        <w:tc>
          <w:tcPr>
            <w:tcW w:w="611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5785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«Нәүрүз килә!»</w:t>
            </w:r>
          </w:p>
        </w:tc>
        <w:tc>
          <w:tcPr>
            <w:tcW w:w="1458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2177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тәрбиячеләр</w:t>
            </w:r>
          </w:p>
        </w:tc>
      </w:tr>
      <w:tr w:rsidR="0041363C" w:rsidRPr="00387DCB" w:rsidTr="00B27232">
        <w:trPr>
          <w:trHeight w:val="756"/>
        </w:trPr>
        <w:tc>
          <w:tcPr>
            <w:tcW w:w="611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5785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 Шигырь бәйрәме»Г.Тукай туган көненә багышланган кичә.</w:t>
            </w:r>
          </w:p>
        </w:tc>
        <w:tc>
          <w:tcPr>
            <w:tcW w:w="1458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177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41363C" w:rsidRPr="00387DCB" w:rsidTr="00B27232">
        <w:trPr>
          <w:trHeight w:val="660"/>
        </w:trPr>
        <w:tc>
          <w:tcPr>
            <w:tcW w:w="611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5785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Тыл ветераннары белән очрашу.</w:t>
            </w:r>
          </w:p>
        </w:tc>
        <w:tc>
          <w:tcPr>
            <w:tcW w:w="1458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177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41363C" w:rsidRPr="00387DCB" w:rsidTr="00B27232">
        <w:trPr>
          <w:trHeight w:val="396"/>
        </w:trPr>
        <w:tc>
          <w:tcPr>
            <w:tcW w:w="611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10</w:t>
            </w:r>
          </w:p>
        </w:tc>
        <w:tc>
          <w:tcPr>
            <w:tcW w:w="5785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Мэктәпкә озату кичәсе.</w:t>
            </w:r>
          </w:p>
        </w:tc>
        <w:tc>
          <w:tcPr>
            <w:tcW w:w="1458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77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41363C" w:rsidRPr="00387DCB" w:rsidTr="00B27232">
        <w:trPr>
          <w:trHeight w:val="380"/>
        </w:trPr>
        <w:tc>
          <w:tcPr>
            <w:tcW w:w="611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785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Ботен донья баларны саклау коне</w:t>
            </w:r>
          </w:p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58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77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63C" w:rsidRPr="00387DCB" w:rsidTr="00B27232">
        <w:trPr>
          <w:trHeight w:val="436"/>
        </w:trPr>
        <w:tc>
          <w:tcPr>
            <w:tcW w:w="611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85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 сабантуе.</w:t>
            </w:r>
          </w:p>
        </w:tc>
        <w:tc>
          <w:tcPr>
            <w:tcW w:w="1458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77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363C" w:rsidRPr="00387DCB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63C" w:rsidRPr="00387DCB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63C" w:rsidRPr="003D2C42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</w:p>
    <w:p w:rsidR="0041363C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63C" w:rsidRPr="00387DCB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 Результативность участия в конкурсах коллектива  и воспитанников</w:t>
      </w:r>
    </w:p>
    <w:p w:rsidR="0041363C" w:rsidRPr="00387DCB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«</w:t>
      </w:r>
      <w:proofErr w:type="spell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 «</w:t>
      </w:r>
      <w:proofErr w:type="spell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». </w:t>
      </w:r>
    </w:p>
    <w:p w:rsidR="0041363C" w:rsidRPr="00387DCB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педагогов</w:t>
      </w:r>
    </w:p>
    <w:tbl>
      <w:tblPr>
        <w:tblW w:w="9757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4"/>
        <w:gridCol w:w="2415"/>
        <w:gridCol w:w="3921"/>
        <w:gridCol w:w="1417"/>
      </w:tblGrid>
      <w:tr w:rsidR="0041363C" w:rsidRPr="00387DCB" w:rsidTr="00B27232">
        <w:trPr>
          <w:trHeight w:val="660"/>
        </w:trPr>
        <w:tc>
          <w:tcPr>
            <w:tcW w:w="2004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воспитателя</w:t>
            </w:r>
          </w:p>
        </w:tc>
        <w:tc>
          <w:tcPr>
            <w:tcW w:w="2415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Орг. комитет</w:t>
            </w:r>
          </w:p>
        </w:tc>
        <w:tc>
          <w:tcPr>
            <w:tcW w:w="3921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417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41363C" w:rsidRPr="00387DCB" w:rsidTr="00B27232">
        <w:trPr>
          <w:trHeight w:val="1620"/>
        </w:trPr>
        <w:tc>
          <w:tcPr>
            <w:tcW w:w="2004" w:type="dxa"/>
          </w:tcPr>
          <w:p w:rsidR="0041363C" w:rsidRPr="00387DCB" w:rsidRDefault="0041363C" w:rsidP="00B272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Хадеева Г.Х.</w:t>
            </w:r>
          </w:p>
        </w:tc>
        <w:tc>
          <w:tcPr>
            <w:tcW w:w="2415" w:type="dxa"/>
          </w:tcPr>
          <w:p w:rsidR="0041363C" w:rsidRPr="00387DCB" w:rsidRDefault="0041363C" w:rsidP="00B272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Всероссийский</w:t>
            </w:r>
            <w:r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 xml:space="preserve"> конкурс</w:t>
            </w:r>
          </w:p>
        </w:tc>
        <w:tc>
          <w:tcPr>
            <w:tcW w:w="3921" w:type="dxa"/>
          </w:tcPr>
          <w:p w:rsidR="0041363C" w:rsidRDefault="0041363C" w:rsidP="00B27232">
            <w:pPr>
              <w:ind w:left="147" w:right="52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Экологи</w:t>
            </w:r>
            <w:proofErr w:type="gramStart"/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я-</w:t>
            </w:r>
            <w:proofErr w:type="gramEnd"/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дело каждого</w:t>
            </w:r>
            <w:r w:rsidRPr="00062D99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(участие);</w:t>
            </w:r>
          </w:p>
          <w:p w:rsidR="0041363C" w:rsidRPr="00062D99" w:rsidRDefault="0041363C" w:rsidP="00B27232">
            <w:pPr>
              <w:ind w:left="147" w:right="52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1363C" w:rsidRPr="00387DCB" w:rsidRDefault="0041363C" w:rsidP="00B272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363C" w:rsidRPr="00387DCB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41363C" w:rsidRPr="00387DCB" w:rsidTr="00B27232">
        <w:trPr>
          <w:trHeight w:val="1620"/>
        </w:trPr>
        <w:tc>
          <w:tcPr>
            <w:tcW w:w="2004" w:type="dxa"/>
          </w:tcPr>
          <w:p w:rsidR="0041363C" w:rsidRPr="00387DCB" w:rsidRDefault="0041363C" w:rsidP="00B272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Л.Р.</w:t>
            </w:r>
          </w:p>
        </w:tc>
        <w:tc>
          <w:tcPr>
            <w:tcW w:w="2415" w:type="dxa"/>
          </w:tcPr>
          <w:p w:rsidR="0041363C" w:rsidRPr="00640B4A" w:rsidRDefault="0041363C" w:rsidP="00B272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кокурс</w:t>
            </w:r>
            <w:proofErr w:type="spellEnd"/>
          </w:p>
        </w:tc>
        <w:tc>
          <w:tcPr>
            <w:tcW w:w="3921" w:type="dxa"/>
          </w:tcPr>
          <w:p w:rsidR="0041363C" w:rsidRPr="00E85D61" w:rsidRDefault="0041363C" w:rsidP="00B272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День Великой Победы»(1 место)</w:t>
            </w:r>
          </w:p>
          <w:p w:rsidR="0041363C" w:rsidRDefault="0041363C" w:rsidP="00B272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363C" w:rsidRDefault="0041363C" w:rsidP="00B2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</w:tbl>
    <w:p w:rsidR="0041363C" w:rsidRPr="00387DCB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детей</w:t>
      </w:r>
    </w:p>
    <w:tbl>
      <w:tblPr>
        <w:tblW w:w="9757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6"/>
        <w:gridCol w:w="3270"/>
        <w:gridCol w:w="2410"/>
        <w:gridCol w:w="1701"/>
      </w:tblGrid>
      <w:tr w:rsidR="0041363C" w:rsidRPr="00387DCB" w:rsidTr="00B27232">
        <w:trPr>
          <w:trHeight w:val="660"/>
        </w:trPr>
        <w:tc>
          <w:tcPr>
            <w:tcW w:w="2376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ребенка </w:t>
            </w:r>
          </w:p>
        </w:tc>
        <w:tc>
          <w:tcPr>
            <w:tcW w:w="3270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</w:p>
        </w:tc>
        <w:tc>
          <w:tcPr>
            <w:tcW w:w="2410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701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41363C" w:rsidRPr="00387DCB" w:rsidTr="00B27232">
        <w:trPr>
          <w:trHeight w:val="660"/>
        </w:trPr>
        <w:tc>
          <w:tcPr>
            <w:tcW w:w="2376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  <w:t>Гыймранова Зайпан</w:t>
            </w:r>
          </w:p>
        </w:tc>
        <w:tc>
          <w:tcPr>
            <w:tcW w:w="3270" w:type="dxa"/>
          </w:tcPr>
          <w:p w:rsidR="0041363C" w:rsidRPr="00387DCB" w:rsidRDefault="0041363C" w:rsidP="00B272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Всероссийский конкурс педагогов и детей</w:t>
            </w:r>
          </w:p>
        </w:tc>
        <w:tc>
          <w:tcPr>
            <w:tcW w:w="2410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« Сказочное путешествие»</w:t>
            </w:r>
          </w:p>
        </w:tc>
        <w:tc>
          <w:tcPr>
            <w:tcW w:w="1701" w:type="dxa"/>
          </w:tcPr>
          <w:p w:rsidR="0041363C" w:rsidRPr="00387DCB" w:rsidRDefault="0041363C" w:rsidP="00B27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</w:tbl>
    <w:p w:rsidR="0041363C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63C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1"/>
        <w:gridCol w:w="2489"/>
        <w:gridCol w:w="2584"/>
        <w:gridCol w:w="2157"/>
      </w:tblGrid>
      <w:tr w:rsidR="0041363C" w:rsidTr="00B27232">
        <w:tc>
          <w:tcPr>
            <w:tcW w:w="2640" w:type="dxa"/>
          </w:tcPr>
          <w:p w:rsidR="0041363C" w:rsidRDefault="0041363C" w:rsidP="00B2723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641" w:type="dxa"/>
          </w:tcPr>
          <w:p w:rsidR="0041363C" w:rsidRDefault="0041363C" w:rsidP="00B27232">
            <w:pPr>
              <w:jc w:val="center"/>
              <w:rPr>
                <w:sz w:val="24"/>
                <w:szCs w:val="24"/>
                <w:lang w:eastAsia="ru-RU"/>
              </w:rPr>
            </w:pPr>
            <w:r w:rsidRPr="000A7D1A">
              <w:rPr>
                <w:sz w:val="24"/>
                <w:szCs w:val="24"/>
                <w:lang w:eastAsia="ru-RU"/>
              </w:rPr>
              <w:t>Орг. Комитет</w:t>
            </w:r>
            <w:r w:rsidRPr="000A7D1A">
              <w:rPr>
                <w:sz w:val="24"/>
                <w:szCs w:val="24"/>
                <w:lang w:eastAsia="ru-RU"/>
              </w:rPr>
              <w:tab/>
              <w:t>Название</w:t>
            </w:r>
            <w:r w:rsidRPr="000A7D1A">
              <w:rPr>
                <w:sz w:val="24"/>
                <w:szCs w:val="24"/>
                <w:lang w:eastAsia="ru-RU"/>
              </w:rPr>
              <w:tab/>
              <w:t>Год</w:t>
            </w:r>
          </w:p>
        </w:tc>
        <w:tc>
          <w:tcPr>
            <w:tcW w:w="2641" w:type="dxa"/>
          </w:tcPr>
          <w:p w:rsidR="0041363C" w:rsidRDefault="0041363C" w:rsidP="00B2723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41363C" w:rsidRDefault="0041363C" w:rsidP="00B2723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1363C" w:rsidTr="00B27232">
        <w:tc>
          <w:tcPr>
            <w:tcW w:w="2640" w:type="dxa"/>
          </w:tcPr>
          <w:p w:rsidR="0041363C" w:rsidRDefault="0041363C" w:rsidP="00B2723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МБДОУ – «</w:t>
            </w:r>
            <w:proofErr w:type="spellStart"/>
            <w:r>
              <w:rPr>
                <w:sz w:val="24"/>
                <w:szCs w:val="24"/>
                <w:lang w:eastAsia="ru-RU"/>
              </w:rPr>
              <w:t>Олуязский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2641" w:type="dxa"/>
          </w:tcPr>
          <w:p w:rsidR="0041363C" w:rsidRPr="000A7D1A" w:rsidRDefault="0041363C" w:rsidP="00B27232">
            <w:pPr>
              <w:jc w:val="center"/>
              <w:rPr>
                <w:sz w:val="24"/>
                <w:szCs w:val="24"/>
                <w:lang w:eastAsia="ru-RU"/>
              </w:rPr>
            </w:pPr>
            <w:r w:rsidRPr="000A7D1A">
              <w:rPr>
                <w:sz w:val="24"/>
                <w:szCs w:val="24"/>
                <w:lang w:eastAsia="ru-RU"/>
              </w:rPr>
              <w:t>МКУ «Управление образования Исполнительного комитета</w:t>
            </w:r>
          </w:p>
          <w:p w:rsidR="0041363C" w:rsidRPr="000A7D1A" w:rsidRDefault="0041363C" w:rsidP="00B27232">
            <w:pPr>
              <w:jc w:val="center"/>
              <w:rPr>
                <w:sz w:val="24"/>
                <w:szCs w:val="24"/>
                <w:lang w:eastAsia="ru-RU"/>
              </w:rPr>
            </w:pPr>
            <w:r w:rsidRPr="000A7D1A">
              <w:rPr>
                <w:sz w:val="24"/>
                <w:szCs w:val="24"/>
                <w:lang w:eastAsia="ru-RU"/>
              </w:rPr>
              <w:t>Сабинского муниципального района РТ»</w:t>
            </w:r>
          </w:p>
        </w:tc>
        <w:tc>
          <w:tcPr>
            <w:tcW w:w="2641" w:type="dxa"/>
          </w:tcPr>
          <w:p w:rsidR="0041363C" w:rsidRDefault="0041363C" w:rsidP="00B2723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2"/>
                <w:szCs w:val="22"/>
              </w:rPr>
              <w:t>Грамота</w:t>
            </w:r>
            <w:r w:rsidRPr="00C22F7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«Будь бдительным на льду и на воде» 2 место</w:t>
            </w:r>
          </w:p>
        </w:tc>
        <w:tc>
          <w:tcPr>
            <w:tcW w:w="2641" w:type="dxa"/>
          </w:tcPr>
          <w:p w:rsidR="0041363C" w:rsidRDefault="0041363C" w:rsidP="00B2723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2025</w:t>
            </w:r>
          </w:p>
        </w:tc>
      </w:tr>
      <w:tr w:rsidR="0041363C" w:rsidTr="00B27232">
        <w:tc>
          <w:tcPr>
            <w:tcW w:w="2640" w:type="dxa"/>
          </w:tcPr>
          <w:p w:rsidR="0041363C" w:rsidRDefault="0041363C" w:rsidP="00B2723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41363C" w:rsidRPr="000A7D1A" w:rsidRDefault="0041363C" w:rsidP="00B27232">
            <w:pPr>
              <w:jc w:val="center"/>
              <w:rPr>
                <w:sz w:val="24"/>
                <w:szCs w:val="24"/>
                <w:lang w:eastAsia="ru-RU"/>
              </w:rPr>
            </w:pPr>
            <w:r w:rsidRPr="000A7D1A">
              <w:rPr>
                <w:sz w:val="24"/>
                <w:szCs w:val="24"/>
                <w:lang w:eastAsia="ru-RU"/>
              </w:rPr>
              <w:t>МКУ «Управление образования Исполнительного комитета</w:t>
            </w:r>
          </w:p>
          <w:p w:rsidR="0041363C" w:rsidRPr="000A7D1A" w:rsidRDefault="0041363C" w:rsidP="00B27232">
            <w:pPr>
              <w:jc w:val="center"/>
              <w:rPr>
                <w:sz w:val="24"/>
                <w:szCs w:val="24"/>
                <w:lang w:eastAsia="ru-RU"/>
              </w:rPr>
            </w:pPr>
            <w:r w:rsidRPr="000A7D1A">
              <w:rPr>
                <w:sz w:val="24"/>
                <w:szCs w:val="24"/>
                <w:lang w:eastAsia="ru-RU"/>
              </w:rPr>
              <w:t>Сабинского муниципального района РТ»</w:t>
            </w:r>
          </w:p>
        </w:tc>
        <w:tc>
          <w:tcPr>
            <w:tcW w:w="2641" w:type="dxa"/>
          </w:tcPr>
          <w:p w:rsidR="0041363C" w:rsidRDefault="0041363C" w:rsidP="00B27232">
            <w:pPr>
              <w:jc w:val="center"/>
            </w:pPr>
          </w:p>
          <w:p w:rsidR="0041363C" w:rsidRDefault="0041363C" w:rsidP="00B27232"/>
          <w:p w:rsidR="0041363C" w:rsidRDefault="0041363C" w:rsidP="00B27232"/>
          <w:p w:rsidR="0041363C" w:rsidRDefault="0041363C" w:rsidP="00B27232">
            <w:pPr>
              <w:rPr>
                <w:sz w:val="24"/>
                <w:szCs w:val="24"/>
                <w:lang w:val="tt-RU"/>
              </w:rPr>
            </w:pPr>
            <w:r w:rsidRPr="00E85D61">
              <w:rPr>
                <w:sz w:val="24"/>
                <w:szCs w:val="24"/>
              </w:rPr>
              <w:t xml:space="preserve">« Через </w:t>
            </w:r>
            <w:proofErr w:type="spellStart"/>
            <w:r w:rsidRPr="00E85D61">
              <w:rPr>
                <w:sz w:val="24"/>
                <w:szCs w:val="24"/>
              </w:rPr>
              <w:t>исскуств</w:t>
            </w:r>
            <w:proofErr w:type="gramStart"/>
            <w:r w:rsidRPr="00E85D61">
              <w:rPr>
                <w:sz w:val="24"/>
                <w:szCs w:val="24"/>
              </w:rPr>
              <w:t>о</w:t>
            </w:r>
            <w:proofErr w:type="spellEnd"/>
            <w:r w:rsidRPr="00E85D61">
              <w:rPr>
                <w:sz w:val="24"/>
                <w:szCs w:val="24"/>
              </w:rPr>
              <w:t>-</w:t>
            </w:r>
            <w:proofErr w:type="gramEnd"/>
            <w:r w:rsidRPr="00E85D61">
              <w:rPr>
                <w:sz w:val="24"/>
                <w:szCs w:val="24"/>
              </w:rPr>
              <w:t xml:space="preserve"> к зеленой планете</w:t>
            </w:r>
          </w:p>
          <w:p w:rsidR="0041363C" w:rsidRPr="00E85D61" w:rsidRDefault="0041363C" w:rsidP="00B27232">
            <w:pPr>
              <w:rPr>
                <w:sz w:val="24"/>
                <w:szCs w:val="24"/>
              </w:rPr>
            </w:pPr>
            <w:r w:rsidRPr="00E85D61">
              <w:rPr>
                <w:sz w:val="24"/>
                <w:szCs w:val="24"/>
              </w:rPr>
              <w:t xml:space="preserve">( </w:t>
            </w:r>
            <w:proofErr w:type="spellStart"/>
            <w:r w:rsidRPr="00E85D61">
              <w:rPr>
                <w:sz w:val="24"/>
                <w:szCs w:val="24"/>
              </w:rPr>
              <w:t>поб</w:t>
            </w:r>
            <w:proofErr w:type="spellEnd"/>
            <w:r>
              <w:rPr>
                <w:sz w:val="24"/>
                <w:szCs w:val="24"/>
                <w:lang w:val="tt-RU"/>
              </w:rPr>
              <w:t>е</w:t>
            </w:r>
            <w:proofErr w:type="spellStart"/>
            <w:r w:rsidRPr="00E85D61">
              <w:rPr>
                <w:sz w:val="24"/>
                <w:szCs w:val="24"/>
              </w:rPr>
              <w:t>дитель</w:t>
            </w:r>
            <w:proofErr w:type="spellEnd"/>
            <w:r w:rsidRPr="00E85D61">
              <w:rPr>
                <w:sz w:val="24"/>
                <w:szCs w:val="24"/>
              </w:rPr>
              <w:t xml:space="preserve"> в номинации)</w:t>
            </w:r>
          </w:p>
        </w:tc>
        <w:tc>
          <w:tcPr>
            <w:tcW w:w="2641" w:type="dxa"/>
          </w:tcPr>
          <w:p w:rsidR="0041363C" w:rsidRDefault="0041363C" w:rsidP="00B2723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2025</w:t>
            </w:r>
          </w:p>
        </w:tc>
      </w:tr>
      <w:tr w:rsidR="0041363C" w:rsidTr="00B27232">
        <w:tc>
          <w:tcPr>
            <w:tcW w:w="2640" w:type="dxa"/>
          </w:tcPr>
          <w:p w:rsidR="0041363C" w:rsidRDefault="0041363C" w:rsidP="00B2723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МБДОУ – «</w:t>
            </w:r>
            <w:proofErr w:type="spellStart"/>
            <w:r>
              <w:rPr>
                <w:sz w:val="24"/>
                <w:szCs w:val="24"/>
                <w:lang w:eastAsia="ru-RU"/>
              </w:rPr>
              <w:t>Олуязский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2641" w:type="dxa"/>
          </w:tcPr>
          <w:p w:rsidR="0041363C" w:rsidRPr="000A7D1A" w:rsidRDefault="0041363C" w:rsidP="00B2723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641" w:type="dxa"/>
          </w:tcPr>
          <w:p w:rsidR="0041363C" w:rsidRPr="00493064" w:rsidRDefault="0041363C" w:rsidP="00B27232">
            <w:pPr>
              <w:jc w:val="center"/>
              <w:rPr>
                <w:sz w:val="24"/>
                <w:szCs w:val="24"/>
              </w:rPr>
            </w:pPr>
            <w:r w:rsidRPr="00493064">
              <w:rPr>
                <w:color w:val="000000" w:themeColor="text1"/>
                <w:sz w:val="24"/>
                <w:szCs w:val="24"/>
                <w:lang w:val="tt-RU"/>
              </w:rPr>
              <w:t xml:space="preserve">Лучшее 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цветочное оформление”Чәчәкле –Саба”</w:t>
            </w:r>
            <w:r w:rsidRPr="00493064">
              <w:rPr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2</w:t>
            </w:r>
            <w:r w:rsidRPr="00493064">
              <w:rPr>
                <w:color w:val="000000" w:themeColor="text1"/>
                <w:sz w:val="24"/>
                <w:szCs w:val="24"/>
                <w:lang w:val="tt-RU"/>
              </w:rPr>
              <w:t xml:space="preserve"> место</w:t>
            </w:r>
          </w:p>
        </w:tc>
        <w:tc>
          <w:tcPr>
            <w:tcW w:w="2641" w:type="dxa"/>
          </w:tcPr>
          <w:p w:rsidR="0041363C" w:rsidRDefault="0041363C" w:rsidP="00B2723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2025</w:t>
            </w:r>
          </w:p>
        </w:tc>
      </w:tr>
    </w:tbl>
    <w:p w:rsidR="0041363C" w:rsidRDefault="0041363C" w:rsidP="00413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1363C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1363C" w:rsidRPr="00387DCB" w:rsidRDefault="0041363C" w:rsidP="0041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Взаимодействие с родителями</w:t>
      </w:r>
    </w:p>
    <w:p w:rsidR="0041363C" w:rsidRPr="00387DCB" w:rsidRDefault="0041363C" w:rsidP="00413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 коллектив МБДО</w:t>
      </w:r>
      <w:proofErr w:type="gram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детский сад  «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 на принципе сотрудничества. 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этом решаются задачи:</w:t>
      </w:r>
    </w:p>
    <w:p w:rsidR="0041363C" w:rsidRPr="00387DCB" w:rsidRDefault="0041363C" w:rsidP="00413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педагогической культуры родителей;</w:t>
      </w:r>
    </w:p>
    <w:p w:rsidR="0041363C" w:rsidRPr="00387DCB" w:rsidRDefault="0041363C" w:rsidP="00413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-приобщение родителей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участию в жизни детского сада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41363C" w:rsidRPr="00387DCB" w:rsidRDefault="0041363C" w:rsidP="00413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Для решения этих задач используются различные формы работы:</w:t>
      </w:r>
    </w:p>
    <w:p w:rsidR="0041363C" w:rsidRPr="00387DCB" w:rsidRDefault="0041363C" w:rsidP="00413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-групповые родительские собрания, консультации;</w:t>
      </w:r>
    </w:p>
    <w:p w:rsidR="0041363C" w:rsidRPr="00387DCB" w:rsidRDefault="0041363C" w:rsidP="00413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совместных мероприятий для детей и родителей;</w:t>
      </w:r>
    </w:p>
    <w:p w:rsidR="0041363C" w:rsidRPr="00387DCB" w:rsidRDefault="0041363C" w:rsidP="00413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-анкетирование;</w:t>
      </w:r>
    </w:p>
    <w:p w:rsidR="0041363C" w:rsidRPr="00387DCB" w:rsidRDefault="0041363C" w:rsidP="00413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-наглядная информация;</w:t>
      </w:r>
    </w:p>
    <w:p w:rsidR="0041363C" w:rsidRPr="00387DCB" w:rsidRDefault="0041363C" w:rsidP="00413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-показ занятий для родителей;</w:t>
      </w:r>
    </w:p>
    <w:p w:rsidR="0041363C" w:rsidRPr="00387DCB" w:rsidRDefault="0041363C" w:rsidP="00413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-выставки совместных работ;</w:t>
      </w:r>
    </w:p>
    <w:p w:rsidR="0041363C" w:rsidRPr="00387DCB" w:rsidRDefault="0041363C" w:rsidP="00413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-заключение договоров с родителями вновь поступивших детей и др.</w:t>
      </w:r>
    </w:p>
    <w:p w:rsidR="0041363C" w:rsidRPr="00387DCB" w:rsidRDefault="0041363C" w:rsidP="0041363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87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 воспитанники:</w:t>
      </w:r>
    </w:p>
    <w:p w:rsidR="0041363C" w:rsidRPr="00387DCB" w:rsidRDefault="0041363C" w:rsidP="0041363C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-обучаются английскому языку.</w:t>
      </w:r>
    </w:p>
    <w:p w:rsidR="0041363C" w:rsidRPr="00387DCB" w:rsidRDefault="0041363C" w:rsidP="0041363C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 и перспективы развития.</w:t>
      </w:r>
    </w:p>
    <w:p w:rsidR="0041363C" w:rsidRPr="00387DCB" w:rsidRDefault="0041363C" w:rsidP="0041363C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Учитывая результаты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МБДО</w:t>
      </w:r>
      <w:proofErr w:type="gram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 2025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год, можно сделать следующие выводы:     </w:t>
      </w:r>
    </w:p>
    <w:p w:rsidR="0041363C" w:rsidRDefault="0041363C" w:rsidP="0041363C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годовые задачи выполнены. Результаты диагностики воспитанников свидетельствуют о стабильной положительной динамике в усвоении основной образовательной программы. Количество детей - участников различных выставок, конкурсов, концертов могло быть больше, для этого будут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профилактические беседы с педагогами и родителями. В МБДОУ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41363C" w:rsidRPr="00493064" w:rsidRDefault="0041363C" w:rsidP="0041363C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9306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Перспективы развития на 202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Pr="0049306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год:</w:t>
      </w:r>
    </w:p>
    <w:p w:rsidR="0041363C" w:rsidRPr="00E85D61" w:rsidRDefault="0041363C" w:rsidP="0041363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61">
        <w:rPr>
          <w:rFonts w:ascii="Times New Roman" w:hAnsi="Times New Roman" w:cs="Times New Roman"/>
          <w:sz w:val="24"/>
          <w:szCs w:val="24"/>
        </w:rPr>
        <w:t>- Улучшение качества образовательных услуг</w:t>
      </w:r>
    </w:p>
    <w:p w:rsidR="0041363C" w:rsidRPr="00E85D61" w:rsidRDefault="0041363C" w:rsidP="0041363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6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85D6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proofErr w:type="spellStart"/>
      <w:r w:rsidRPr="00E85D61">
        <w:rPr>
          <w:rFonts w:ascii="Times New Roman" w:hAnsi="Times New Roman" w:cs="Times New Roman"/>
          <w:sz w:val="24"/>
          <w:szCs w:val="24"/>
        </w:rPr>
        <w:t>беспечить</w:t>
      </w:r>
      <w:proofErr w:type="spellEnd"/>
      <w:r w:rsidRPr="00E85D61">
        <w:rPr>
          <w:rFonts w:ascii="Times New Roman" w:hAnsi="Times New Roman" w:cs="Times New Roman"/>
          <w:sz w:val="24"/>
          <w:szCs w:val="24"/>
        </w:rPr>
        <w:t xml:space="preserve"> необходимые условия для профессионального и личностного роста педагогических работников МБДОУ</w:t>
      </w:r>
    </w:p>
    <w:p w:rsidR="0041363C" w:rsidRPr="00E85D61" w:rsidRDefault="0041363C" w:rsidP="0041363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6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85D6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продолжить оснащение предметно-развивающей среды</w:t>
      </w:r>
      <w:proofErr w:type="gramStart"/>
      <w:r w:rsidRPr="00E85D6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,</w:t>
      </w:r>
      <w:proofErr w:type="gramEnd"/>
      <w:r w:rsidRPr="00E85D61">
        <w:rPr>
          <w:rFonts w:ascii="Times New Roman" w:hAnsi="Times New Roman" w:cs="Times New Roman"/>
          <w:sz w:val="24"/>
          <w:szCs w:val="24"/>
        </w:rPr>
        <w:t>отвечающей требованиям и поставленным задачам</w:t>
      </w:r>
    </w:p>
    <w:p w:rsidR="0041363C" w:rsidRPr="00E85D61" w:rsidRDefault="0041363C" w:rsidP="0041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D61">
        <w:rPr>
          <w:rFonts w:ascii="Times New Roman" w:hAnsi="Times New Roman" w:cs="Times New Roman"/>
          <w:sz w:val="24"/>
          <w:szCs w:val="24"/>
        </w:rPr>
        <w:t xml:space="preserve">2026 год в России объявлен Годом дошкольного образования, что предполагает масштабные изменения в системе дошкольного образования. Основные перспективы связаны с модернизацией стандартов, развитием инфраструктуры, </w:t>
      </w:r>
      <w:proofErr w:type="spellStart"/>
      <w:r w:rsidRPr="00E85D61">
        <w:rPr>
          <w:rFonts w:ascii="Times New Roman" w:hAnsi="Times New Roman" w:cs="Times New Roman"/>
          <w:sz w:val="24"/>
          <w:szCs w:val="24"/>
        </w:rPr>
        <w:t>цифровизацией</w:t>
      </w:r>
      <w:proofErr w:type="spellEnd"/>
      <w:r w:rsidRPr="00E85D61">
        <w:rPr>
          <w:rFonts w:ascii="Times New Roman" w:hAnsi="Times New Roman" w:cs="Times New Roman"/>
          <w:sz w:val="24"/>
          <w:szCs w:val="24"/>
        </w:rPr>
        <w:t>, усилением воспитательной составляющей и поддержкой педагогов.</w:t>
      </w:r>
    </w:p>
    <w:p w:rsidR="0041363C" w:rsidRDefault="0041363C" w:rsidP="0041363C"/>
    <w:p w:rsidR="0041363C" w:rsidRDefault="0041363C" w:rsidP="0041363C"/>
    <w:p w:rsidR="00582860" w:rsidRDefault="00582860"/>
    <w:sectPr w:rsidR="00582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680"/>
    <w:multiLevelType w:val="hybridMultilevel"/>
    <w:tmpl w:val="FE9C2B14"/>
    <w:lvl w:ilvl="0" w:tplc="DBE6C3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2B17085"/>
    <w:multiLevelType w:val="hybridMultilevel"/>
    <w:tmpl w:val="DA6E5744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3E7EF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3C"/>
    <w:rsid w:val="0041363C"/>
    <w:rsid w:val="0058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by.tatar.ru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b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3404</Words>
  <Characters>19406</Characters>
  <Application>Microsoft Office Word</Application>
  <DocSecurity>0</DocSecurity>
  <Lines>161</Lines>
  <Paragraphs>45</Paragraphs>
  <ScaleCrop>false</ScaleCrop>
  <Company/>
  <LinksUpToDate>false</LinksUpToDate>
  <CharactersWithSpaces>22765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2026-04-20T12:05:00Z</dcterms:created>
  <dcterms:modified xsi:type="dcterms:W3CDTF">2026-04-20T12:07:00Z</dcterms:modified>
</cp:coreProperties>
</file>